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703F" w14:textId="77777777" w:rsidR="002464F1" w:rsidRPr="002E279C" w:rsidRDefault="002464F1" w:rsidP="001B2D7F">
      <w:pPr>
        <w:pStyle w:val="Agenda"/>
        <w:jc w:val="center"/>
        <w:rPr>
          <w:b/>
          <w:sz w:val="36"/>
          <w:szCs w:val="32"/>
        </w:rPr>
      </w:pPr>
      <w:r w:rsidRPr="002E279C">
        <w:rPr>
          <w:b/>
          <w:sz w:val="36"/>
          <w:szCs w:val="32"/>
        </w:rPr>
        <w:t>CMC-Ontario</w:t>
      </w:r>
    </w:p>
    <w:p w14:paraId="2E63F1F6" w14:textId="182A22F7" w:rsidR="002464F1" w:rsidRDefault="002464F1" w:rsidP="002E279C">
      <w:pPr>
        <w:pStyle w:val="Agenda"/>
        <w:spacing w:before="0"/>
        <w:jc w:val="center"/>
        <w:rPr>
          <w:b/>
          <w:sz w:val="32"/>
          <w:szCs w:val="32"/>
        </w:rPr>
      </w:pPr>
      <w:r w:rsidRPr="002E279C">
        <w:rPr>
          <w:b/>
          <w:sz w:val="32"/>
          <w:szCs w:val="32"/>
        </w:rPr>
        <w:t>Fellow</w:t>
      </w:r>
      <w:r w:rsidR="0063667F">
        <w:rPr>
          <w:b/>
          <w:sz w:val="32"/>
          <w:szCs w:val="32"/>
        </w:rPr>
        <w:t xml:space="preserve"> Nomination Form</w:t>
      </w:r>
    </w:p>
    <w:p w14:paraId="4B464960" w14:textId="77777777" w:rsidR="000E7B98" w:rsidRDefault="008E7412" w:rsidP="000E7B98">
      <w:r>
        <w:pict w14:anchorId="3C9D5D81">
          <v:rect id="_x0000_i1025" style="width:0;height:1.5pt" o:hralign="center" o:hrstd="t" o:hr="t" fillcolor="#a0a0a0" stroked="f"/>
        </w:pict>
      </w:r>
    </w:p>
    <w:p w14:paraId="7C1DFB8A" w14:textId="47D21507" w:rsidR="2AACE288" w:rsidRDefault="2AACE288" w:rsidP="40C5047B">
      <w:pPr>
        <w:rPr>
          <w:rFonts w:ascii="Arial" w:eastAsia="Arial" w:hAnsi="Arial" w:cs="Arial"/>
          <w:color w:val="000000" w:themeColor="text1"/>
          <w:lang w:val="en-US"/>
        </w:rPr>
      </w:pPr>
      <w:r w:rsidRPr="40C5047B">
        <w:rPr>
          <w:rFonts w:ascii="Arial" w:eastAsia="Arial" w:hAnsi="Arial" w:cs="Arial"/>
          <w:color w:val="000000" w:themeColor="text1"/>
        </w:rPr>
        <w:t xml:space="preserve">The FCMC process requires submission of the required documentation outlined in these instructions.  The information provided in the documentation then goes through a rigorous evaluation by the FCMC committee who determines if the candidate meets the qualifications required to be awarded an FCMC. </w:t>
      </w:r>
    </w:p>
    <w:p w14:paraId="02B76E89" w14:textId="04ECE2CA" w:rsidR="2AACE288" w:rsidRDefault="2AACE288" w:rsidP="40C5047B">
      <w:pPr>
        <w:rPr>
          <w:rFonts w:ascii="Arial" w:eastAsia="Arial" w:hAnsi="Arial" w:cs="Arial"/>
          <w:color w:val="000000" w:themeColor="text1"/>
          <w:lang w:val="en-US"/>
        </w:rPr>
      </w:pPr>
      <w:r w:rsidRPr="40C5047B">
        <w:rPr>
          <w:rFonts w:ascii="Arial" w:eastAsia="Arial" w:hAnsi="Arial" w:cs="Arial"/>
          <w:color w:val="000000" w:themeColor="text1"/>
        </w:rPr>
        <w:t>Nomination does not guarantee the awarding of the FCMC.</w:t>
      </w:r>
    </w:p>
    <w:p w14:paraId="6381F5F8" w14:textId="77777777" w:rsidR="000E7B98" w:rsidRPr="006B05A8" w:rsidRDefault="000E7B98" w:rsidP="000E7B98">
      <w:pPr>
        <w:rPr>
          <w:rFonts w:ascii="Arial" w:hAnsi="Arial" w:cs="Arial"/>
          <w:lang w:val="en-US" w:eastAsia="x-none"/>
        </w:rPr>
      </w:pPr>
      <w:r w:rsidRPr="006B05A8">
        <w:rPr>
          <w:rFonts w:ascii="Arial" w:hAnsi="Arial" w:cs="Arial"/>
          <w:lang w:val="en-US" w:eastAsia="x-none"/>
        </w:rPr>
        <w:t>This Nomination Submission includes six sections:</w:t>
      </w:r>
    </w:p>
    <w:p w14:paraId="0BC60CBB" w14:textId="77777777" w:rsidR="000E7B98" w:rsidRPr="00CA4592" w:rsidRDefault="000E7B98" w:rsidP="00CA4592">
      <w:pPr>
        <w:pStyle w:val="ListParagraph"/>
        <w:numPr>
          <w:ilvl w:val="0"/>
          <w:numId w:val="17"/>
        </w:numPr>
        <w:spacing w:before="40"/>
        <w:rPr>
          <w:rFonts w:ascii="Arial" w:hAnsi="Arial" w:cs="Arial"/>
          <w:lang w:val="en-US"/>
        </w:rPr>
      </w:pPr>
      <w:r w:rsidRPr="00CA4592">
        <w:rPr>
          <w:rFonts w:ascii="Arial" w:hAnsi="Arial" w:cs="Arial"/>
          <w:lang w:val="en-US"/>
        </w:rPr>
        <w:t>Section 1 – Candidate’s name, position, and address</w:t>
      </w:r>
    </w:p>
    <w:p w14:paraId="47E3090C" w14:textId="77777777" w:rsidR="000E7B98" w:rsidRPr="00CA4592" w:rsidRDefault="000E7B98" w:rsidP="00CA4592">
      <w:pPr>
        <w:pStyle w:val="ListParagraph"/>
        <w:numPr>
          <w:ilvl w:val="0"/>
          <w:numId w:val="17"/>
        </w:numPr>
        <w:spacing w:before="40"/>
        <w:rPr>
          <w:rFonts w:ascii="Arial" w:hAnsi="Arial" w:cs="Arial"/>
          <w:lang w:val="en-US"/>
        </w:rPr>
      </w:pPr>
      <w:r w:rsidRPr="00CA4592">
        <w:rPr>
          <w:rFonts w:ascii="Arial" w:hAnsi="Arial" w:cs="Arial"/>
          <w:lang w:val="en-US"/>
        </w:rPr>
        <w:t xml:space="preserve">Section 2 – Nominator and Seconder contact data and signatures </w:t>
      </w:r>
    </w:p>
    <w:p w14:paraId="6BDEE427" w14:textId="562E715A" w:rsidR="000E7B98" w:rsidRPr="00CA4592" w:rsidRDefault="000E7B98" w:rsidP="00CA4592">
      <w:pPr>
        <w:pStyle w:val="ListParagraph"/>
        <w:numPr>
          <w:ilvl w:val="0"/>
          <w:numId w:val="17"/>
        </w:numPr>
        <w:spacing w:before="40"/>
        <w:rPr>
          <w:rFonts w:ascii="Arial" w:hAnsi="Arial" w:cs="Arial"/>
          <w:lang w:val="en-US"/>
        </w:rPr>
      </w:pPr>
      <w:r w:rsidRPr="00CA4592">
        <w:rPr>
          <w:rFonts w:ascii="Arial" w:hAnsi="Arial" w:cs="Arial"/>
          <w:lang w:val="en-US"/>
        </w:rPr>
        <w:t xml:space="preserve">Section 3 – </w:t>
      </w:r>
      <w:r w:rsidR="6E3954A3" w:rsidRPr="00CA4592">
        <w:rPr>
          <w:rFonts w:ascii="Arial" w:hAnsi="Arial" w:cs="Arial"/>
          <w:lang w:val="en-US"/>
        </w:rPr>
        <w:t>Qualification as a Management Consultant</w:t>
      </w:r>
    </w:p>
    <w:p w14:paraId="6F65ED5E" w14:textId="152D6A1C" w:rsidR="000E7B98" w:rsidRPr="00CA4592" w:rsidRDefault="000E7B98" w:rsidP="00CA4592">
      <w:pPr>
        <w:pStyle w:val="ListParagraph"/>
        <w:numPr>
          <w:ilvl w:val="0"/>
          <w:numId w:val="17"/>
        </w:numPr>
        <w:spacing w:before="40"/>
        <w:rPr>
          <w:rFonts w:ascii="Arial" w:eastAsia="Yu Mincho" w:hAnsi="Arial" w:cs="Arial"/>
          <w:lang w:val="en-US"/>
        </w:rPr>
      </w:pPr>
      <w:r w:rsidRPr="00CA4592">
        <w:rPr>
          <w:rFonts w:ascii="Arial" w:hAnsi="Arial" w:cs="Arial"/>
          <w:lang w:val="en-US"/>
        </w:rPr>
        <w:t xml:space="preserve">Section 4 – </w:t>
      </w:r>
      <w:r w:rsidR="00BA12EB" w:rsidRPr="00CA4592">
        <w:rPr>
          <w:rFonts w:ascii="Arial" w:hAnsi="Arial" w:cs="Arial"/>
          <w:color w:val="000000"/>
        </w:rPr>
        <w:t>Service to the Advancement of the Profession of Management Consulting</w:t>
      </w:r>
    </w:p>
    <w:p w14:paraId="17B1FD32" w14:textId="7766DE62" w:rsidR="000E7B98" w:rsidRPr="00CA4592" w:rsidRDefault="000E7B98" w:rsidP="00CA4592">
      <w:pPr>
        <w:pStyle w:val="ListParagraph"/>
        <w:numPr>
          <w:ilvl w:val="0"/>
          <w:numId w:val="17"/>
        </w:numPr>
        <w:spacing w:before="40"/>
        <w:rPr>
          <w:rFonts w:ascii="Arial" w:hAnsi="Arial" w:cs="Arial"/>
          <w:lang w:val="en-US"/>
        </w:rPr>
      </w:pPr>
      <w:r w:rsidRPr="00CA4592">
        <w:rPr>
          <w:rFonts w:ascii="Arial" w:hAnsi="Arial" w:cs="Arial"/>
          <w:lang w:val="en-US"/>
        </w:rPr>
        <w:t xml:space="preserve">Section 5 – </w:t>
      </w:r>
      <w:r w:rsidR="00F06769" w:rsidRPr="00F06769">
        <w:rPr>
          <w:rStyle w:val="normaltextrun"/>
          <w:rFonts w:ascii="Arial" w:hAnsi="Arial" w:cs="Arial"/>
          <w:shd w:val="clear" w:color="auto" w:fill="FFFFFF"/>
        </w:rPr>
        <w:t>Volunteer Services (unpaid) to the Greater Community</w:t>
      </w:r>
    </w:p>
    <w:p w14:paraId="224B388A" w14:textId="17F4175B" w:rsidR="000E7B98" w:rsidRPr="00CA4592" w:rsidRDefault="000E7B98" w:rsidP="00F06769">
      <w:pPr>
        <w:pStyle w:val="ListParagraph"/>
        <w:numPr>
          <w:ilvl w:val="0"/>
          <w:numId w:val="17"/>
        </w:numPr>
        <w:tabs>
          <w:tab w:val="left" w:pos="1985"/>
        </w:tabs>
        <w:spacing w:before="40"/>
        <w:rPr>
          <w:rFonts w:ascii="Arial" w:hAnsi="Arial" w:cs="Arial"/>
          <w:lang w:val="en-US"/>
        </w:rPr>
      </w:pPr>
      <w:r w:rsidRPr="00CA4592">
        <w:rPr>
          <w:rFonts w:ascii="Arial" w:hAnsi="Arial" w:cs="Arial"/>
          <w:lang w:val="en-US"/>
        </w:rPr>
        <w:t>Section 6 – Letters</w:t>
      </w:r>
      <w:r w:rsidR="00F06769">
        <w:rPr>
          <w:rFonts w:ascii="Arial" w:hAnsi="Arial" w:cs="Arial"/>
          <w:lang w:val="en-US"/>
        </w:rPr>
        <w:t>/emails</w:t>
      </w:r>
      <w:r w:rsidRPr="00CA4592">
        <w:rPr>
          <w:rFonts w:ascii="Arial" w:hAnsi="Arial" w:cs="Arial"/>
          <w:lang w:val="en-US"/>
        </w:rPr>
        <w:t xml:space="preserve"> of </w:t>
      </w:r>
      <w:r w:rsidR="06EA7331" w:rsidRPr="00CA4592">
        <w:rPr>
          <w:rFonts w:ascii="Arial" w:hAnsi="Arial" w:cs="Arial"/>
          <w:lang w:val="en-US"/>
        </w:rPr>
        <w:t>recommendation</w:t>
      </w:r>
      <w:r w:rsidR="002B5D04" w:rsidRPr="00CA4592">
        <w:rPr>
          <w:rFonts w:ascii="Arial" w:hAnsi="Arial" w:cs="Arial"/>
          <w:lang w:val="en-US"/>
        </w:rPr>
        <w:t xml:space="preserve"> (at least 3 letters</w:t>
      </w:r>
      <w:r w:rsidR="00F06769">
        <w:rPr>
          <w:rFonts w:ascii="Arial" w:hAnsi="Arial" w:cs="Arial"/>
          <w:lang w:val="en-US"/>
        </w:rPr>
        <w:t>/emails</w:t>
      </w:r>
      <w:r w:rsidR="002B5D04" w:rsidRPr="00CA4592">
        <w:rPr>
          <w:rFonts w:ascii="Arial" w:hAnsi="Arial" w:cs="Arial"/>
          <w:lang w:val="en-US"/>
        </w:rPr>
        <w:t xml:space="preserve"> are </w:t>
      </w:r>
      <w:r w:rsidR="0F2FCECF" w:rsidRPr="00CA4592">
        <w:rPr>
          <w:rFonts w:ascii="Arial" w:hAnsi="Arial" w:cs="Arial"/>
          <w:lang w:val="en-US"/>
        </w:rPr>
        <w:t>required</w:t>
      </w:r>
      <w:r w:rsidR="002B5D04" w:rsidRPr="00CA4592">
        <w:rPr>
          <w:rFonts w:ascii="Arial" w:hAnsi="Arial" w:cs="Arial"/>
          <w:lang w:val="en-US"/>
        </w:rPr>
        <w:t>)</w:t>
      </w:r>
    </w:p>
    <w:p w14:paraId="3AC4C3A6" w14:textId="77777777" w:rsidR="000E7B98" w:rsidRPr="006B05A8" w:rsidRDefault="000E7B98" w:rsidP="000E7B98">
      <w:pPr>
        <w:rPr>
          <w:rFonts w:ascii="Arial" w:hAnsi="Arial" w:cs="Arial"/>
          <w:b/>
          <w:sz w:val="32"/>
          <w:szCs w:val="32"/>
        </w:rPr>
      </w:pPr>
      <w:r w:rsidRPr="006B05A8">
        <w:rPr>
          <w:rFonts w:ascii="Arial" w:hAnsi="Arial" w:cs="Arial"/>
        </w:rPr>
        <w:t>Please complete Sections 1 and 2 below and include this sheet as a cover page for the submission. You may choose to use the available text boxes on this form for Sections 3 through 5 or use your own template. For Section 6, please use this form to itemize the contact data for the writers.</w:t>
      </w:r>
    </w:p>
    <w:p w14:paraId="197D172F" w14:textId="6801056B" w:rsidR="004E354F" w:rsidRPr="00B94FDE" w:rsidRDefault="008E7412" w:rsidP="00A91EF7">
      <w:pPr>
        <w:spacing w:line="260" w:lineRule="exact"/>
      </w:pPr>
      <w:r>
        <w:pict w14:anchorId="474D50F5">
          <v:rect id="_x0000_i1026" style="width:0;height:1.5pt" o:hralign="center" o:hrstd="t" o:hr="t" fillcolor="#a0a0a0" stroked="f"/>
        </w:pict>
      </w:r>
    </w:p>
    <w:tbl>
      <w:tblPr>
        <w:tblW w:w="9360" w:type="dxa"/>
        <w:tblLayout w:type="fixed"/>
        <w:tblLook w:val="0000" w:firstRow="0" w:lastRow="0" w:firstColumn="0" w:lastColumn="0" w:noHBand="0" w:noVBand="0"/>
      </w:tblPr>
      <w:tblGrid>
        <w:gridCol w:w="1668"/>
        <w:gridCol w:w="7692"/>
      </w:tblGrid>
      <w:tr w:rsidR="002464F1" w:rsidRPr="001A00F3" w14:paraId="2B64FDDD" w14:textId="77777777" w:rsidTr="001A00F3">
        <w:tc>
          <w:tcPr>
            <w:tcW w:w="1668" w:type="dxa"/>
          </w:tcPr>
          <w:p w14:paraId="6EEF2370" w14:textId="77777777" w:rsidR="002E279C" w:rsidRPr="001A00F3" w:rsidRDefault="00AD3A48" w:rsidP="00884008">
            <w:pPr>
              <w:spacing w:before="0" w:line="260" w:lineRule="exact"/>
              <w:rPr>
                <w:rFonts w:ascii="Arial" w:hAnsi="Arial" w:cs="Arial"/>
                <w:b/>
                <w:sz w:val="22"/>
                <w:szCs w:val="22"/>
              </w:rPr>
            </w:pPr>
            <w:r w:rsidRPr="001A00F3">
              <w:rPr>
                <w:rFonts w:ascii="Arial" w:hAnsi="Arial" w:cs="Arial"/>
                <w:b/>
                <w:sz w:val="22"/>
                <w:szCs w:val="22"/>
              </w:rPr>
              <w:t>Section 1</w:t>
            </w:r>
          </w:p>
          <w:p w14:paraId="672F76D2"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 xml:space="preserve">Candidate: </w:t>
            </w:r>
          </w:p>
        </w:tc>
        <w:tc>
          <w:tcPr>
            <w:tcW w:w="7692" w:type="dxa"/>
            <w:tcBorders>
              <w:bottom w:val="single" w:sz="4" w:space="0" w:color="auto"/>
            </w:tcBorders>
          </w:tcPr>
          <w:p w14:paraId="22EE4F4D" w14:textId="77777777" w:rsidR="002464F1" w:rsidRPr="001A00F3" w:rsidRDefault="002464F1" w:rsidP="00884008">
            <w:pPr>
              <w:spacing w:before="0" w:line="260" w:lineRule="exact"/>
              <w:rPr>
                <w:rFonts w:ascii="Arial" w:hAnsi="Arial" w:cs="Arial"/>
                <w:sz w:val="22"/>
                <w:szCs w:val="22"/>
              </w:rPr>
            </w:pPr>
          </w:p>
        </w:tc>
      </w:tr>
      <w:tr w:rsidR="002464F1" w:rsidRPr="001A00F3" w14:paraId="5CD178A2" w14:textId="77777777" w:rsidTr="001A00F3">
        <w:tc>
          <w:tcPr>
            <w:tcW w:w="1668" w:type="dxa"/>
          </w:tcPr>
          <w:p w14:paraId="2DA34899" w14:textId="2A126DFC"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Position:</w:t>
            </w:r>
            <w:r w:rsidR="001A00F3">
              <w:rPr>
                <w:rFonts w:ascii="Arial" w:hAnsi="Arial" w:cs="Arial"/>
                <w:sz w:val="22"/>
                <w:szCs w:val="22"/>
              </w:rPr>
              <w:br/>
            </w:r>
          </w:p>
        </w:tc>
        <w:tc>
          <w:tcPr>
            <w:tcW w:w="7692" w:type="dxa"/>
            <w:tcBorders>
              <w:top w:val="single" w:sz="4" w:space="0" w:color="auto"/>
              <w:bottom w:val="single" w:sz="4" w:space="0" w:color="auto"/>
            </w:tcBorders>
          </w:tcPr>
          <w:p w14:paraId="6C24DA24" w14:textId="77777777" w:rsidR="002464F1" w:rsidRPr="001A00F3" w:rsidRDefault="002464F1" w:rsidP="00884008">
            <w:pPr>
              <w:spacing w:before="0" w:line="260" w:lineRule="exact"/>
              <w:rPr>
                <w:rFonts w:ascii="Arial" w:hAnsi="Arial" w:cs="Arial"/>
                <w:sz w:val="22"/>
                <w:szCs w:val="22"/>
              </w:rPr>
            </w:pPr>
          </w:p>
        </w:tc>
      </w:tr>
      <w:tr w:rsidR="002464F1" w:rsidRPr="001A00F3" w14:paraId="77F512B4" w14:textId="77777777" w:rsidTr="001A00F3">
        <w:tc>
          <w:tcPr>
            <w:tcW w:w="1668" w:type="dxa"/>
          </w:tcPr>
          <w:p w14:paraId="0B530EDE" w14:textId="201213C5"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Address:</w:t>
            </w:r>
            <w:r w:rsidR="001A00F3">
              <w:rPr>
                <w:rFonts w:ascii="Arial" w:hAnsi="Arial" w:cs="Arial"/>
                <w:sz w:val="22"/>
                <w:szCs w:val="22"/>
              </w:rPr>
              <w:br/>
            </w:r>
          </w:p>
        </w:tc>
        <w:tc>
          <w:tcPr>
            <w:tcW w:w="7692" w:type="dxa"/>
            <w:tcBorders>
              <w:top w:val="single" w:sz="4" w:space="0" w:color="auto"/>
              <w:bottom w:val="single" w:sz="4" w:space="0" w:color="auto"/>
            </w:tcBorders>
          </w:tcPr>
          <w:p w14:paraId="0C6E2102" w14:textId="77777777" w:rsidR="002464F1" w:rsidRPr="001A00F3" w:rsidRDefault="002464F1" w:rsidP="00884008">
            <w:pPr>
              <w:spacing w:before="0" w:line="260" w:lineRule="exact"/>
              <w:rPr>
                <w:rFonts w:ascii="Arial" w:hAnsi="Arial" w:cs="Arial"/>
                <w:sz w:val="22"/>
                <w:szCs w:val="22"/>
              </w:rPr>
            </w:pPr>
          </w:p>
        </w:tc>
      </w:tr>
    </w:tbl>
    <w:p w14:paraId="2BAA36C3" w14:textId="7D08A370" w:rsidR="004E354F" w:rsidRPr="001A00F3" w:rsidRDefault="008E7412" w:rsidP="00A91EF7">
      <w:pPr>
        <w:spacing w:line="260" w:lineRule="exact"/>
        <w:rPr>
          <w:rFonts w:ascii="Arial" w:hAnsi="Arial" w:cs="Arial"/>
          <w:sz w:val="22"/>
          <w:szCs w:val="22"/>
        </w:rPr>
      </w:pPr>
      <w:r w:rsidRPr="001A00F3">
        <w:rPr>
          <w:rFonts w:ascii="Arial" w:hAnsi="Arial" w:cs="Arial"/>
          <w:sz w:val="22"/>
          <w:szCs w:val="22"/>
        </w:rPr>
        <w:pict w14:anchorId="3B44BE66">
          <v:rect id="_x0000_i1027" style="width:0;height:1.5pt" o:hralign="center" o:hrstd="t" o:hr="t" fillcolor="#a0a0a0" stroked="f"/>
        </w:pict>
      </w:r>
    </w:p>
    <w:tbl>
      <w:tblPr>
        <w:tblW w:w="9360" w:type="dxa"/>
        <w:tblLayout w:type="fixed"/>
        <w:tblLook w:val="0000" w:firstRow="0" w:lastRow="0" w:firstColumn="0" w:lastColumn="0" w:noHBand="0" w:noVBand="0"/>
      </w:tblPr>
      <w:tblGrid>
        <w:gridCol w:w="1800"/>
        <w:gridCol w:w="2878"/>
        <w:gridCol w:w="284"/>
        <w:gridCol w:w="1518"/>
        <w:gridCol w:w="2880"/>
      </w:tblGrid>
      <w:tr w:rsidR="002464F1" w:rsidRPr="001A00F3" w14:paraId="4EA5F053" w14:textId="77777777" w:rsidTr="00705AAC">
        <w:tc>
          <w:tcPr>
            <w:tcW w:w="1800" w:type="dxa"/>
          </w:tcPr>
          <w:p w14:paraId="3C03ABBC" w14:textId="77777777" w:rsidR="002E279C" w:rsidRPr="001A00F3" w:rsidRDefault="00AD3A48" w:rsidP="00884008">
            <w:pPr>
              <w:spacing w:before="0" w:line="260" w:lineRule="exact"/>
              <w:rPr>
                <w:rFonts w:ascii="Arial" w:hAnsi="Arial" w:cs="Arial"/>
                <w:b/>
                <w:sz w:val="22"/>
                <w:szCs w:val="22"/>
              </w:rPr>
            </w:pPr>
            <w:r w:rsidRPr="001A00F3">
              <w:rPr>
                <w:rFonts w:ascii="Arial" w:hAnsi="Arial" w:cs="Arial"/>
                <w:b/>
                <w:sz w:val="22"/>
                <w:szCs w:val="22"/>
              </w:rPr>
              <w:t>Section 2</w:t>
            </w:r>
          </w:p>
          <w:p w14:paraId="73E01D6A"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Nominated By:</w:t>
            </w:r>
          </w:p>
        </w:tc>
        <w:tc>
          <w:tcPr>
            <w:tcW w:w="2878" w:type="dxa"/>
            <w:tcBorders>
              <w:bottom w:val="single" w:sz="4" w:space="0" w:color="auto"/>
            </w:tcBorders>
          </w:tcPr>
          <w:p w14:paraId="77D56EB4" w14:textId="77777777" w:rsidR="002464F1" w:rsidRPr="001A00F3" w:rsidRDefault="002464F1" w:rsidP="00884008">
            <w:pPr>
              <w:spacing w:before="0" w:line="260" w:lineRule="exact"/>
              <w:rPr>
                <w:rFonts w:ascii="Arial" w:hAnsi="Arial" w:cs="Arial"/>
                <w:sz w:val="22"/>
                <w:szCs w:val="22"/>
              </w:rPr>
            </w:pPr>
          </w:p>
        </w:tc>
        <w:tc>
          <w:tcPr>
            <w:tcW w:w="284" w:type="dxa"/>
          </w:tcPr>
          <w:p w14:paraId="5204F1B1" w14:textId="77777777" w:rsidR="002464F1" w:rsidRPr="001A00F3" w:rsidRDefault="002464F1" w:rsidP="00884008">
            <w:pPr>
              <w:spacing w:before="0" w:line="260" w:lineRule="exact"/>
              <w:rPr>
                <w:rFonts w:ascii="Arial" w:hAnsi="Arial" w:cs="Arial"/>
                <w:sz w:val="22"/>
                <w:szCs w:val="22"/>
              </w:rPr>
            </w:pPr>
          </w:p>
        </w:tc>
        <w:tc>
          <w:tcPr>
            <w:tcW w:w="1518" w:type="dxa"/>
          </w:tcPr>
          <w:p w14:paraId="22B8E859" w14:textId="77777777" w:rsidR="002E279C" w:rsidRPr="001A00F3" w:rsidRDefault="002E279C" w:rsidP="00884008">
            <w:pPr>
              <w:spacing w:before="0" w:line="260" w:lineRule="exact"/>
              <w:rPr>
                <w:rFonts w:ascii="Arial" w:hAnsi="Arial" w:cs="Arial"/>
                <w:sz w:val="22"/>
                <w:szCs w:val="22"/>
              </w:rPr>
            </w:pPr>
          </w:p>
          <w:p w14:paraId="2AB65807"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Signature:</w:t>
            </w:r>
          </w:p>
        </w:tc>
        <w:tc>
          <w:tcPr>
            <w:tcW w:w="2880" w:type="dxa"/>
            <w:tcBorders>
              <w:bottom w:val="single" w:sz="4" w:space="0" w:color="auto"/>
            </w:tcBorders>
          </w:tcPr>
          <w:p w14:paraId="305BD923" w14:textId="77777777" w:rsidR="002464F1" w:rsidRPr="001A00F3" w:rsidRDefault="002464F1" w:rsidP="00884008">
            <w:pPr>
              <w:spacing w:before="0" w:line="260" w:lineRule="exact"/>
              <w:rPr>
                <w:rFonts w:ascii="Arial" w:hAnsi="Arial" w:cs="Arial"/>
                <w:sz w:val="22"/>
                <w:szCs w:val="22"/>
              </w:rPr>
            </w:pPr>
          </w:p>
        </w:tc>
      </w:tr>
      <w:tr w:rsidR="002464F1" w:rsidRPr="001A00F3" w14:paraId="32A0483E" w14:textId="77777777" w:rsidTr="00705AAC">
        <w:tc>
          <w:tcPr>
            <w:tcW w:w="1800" w:type="dxa"/>
          </w:tcPr>
          <w:p w14:paraId="099D3553"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Address:</w:t>
            </w:r>
          </w:p>
        </w:tc>
        <w:tc>
          <w:tcPr>
            <w:tcW w:w="2878" w:type="dxa"/>
            <w:tcBorders>
              <w:top w:val="single" w:sz="4" w:space="0" w:color="auto"/>
              <w:bottom w:val="single" w:sz="4" w:space="0" w:color="auto"/>
            </w:tcBorders>
          </w:tcPr>
          <w:p w14:paraId="6F1366E0" w14:textId="77777777" w:rsidR="002464F1" w:rsidRPr="001A00F3" w:rsidRDefault="002464F1" w:rsidP="00884008">
            <w:pPr>
              <w:spacing w:before="0" w:line="260" w:lineRule="exact"/>
              <w:rPr>
                <w:rFonts w:ascii="Arial" w:hAnsi="Arial" w:cs="Arial"/>
                <w:sz w:val="22"/>
                <w:szCs w:val="22"/>
              </w:rPr>
            </w:pPr>
          </w:p>
        </w:tc>
        <w:tc>
          <w:tcPr>
            <w:tcW w:w="284" w:type="dxa"/>
          </w:tcPr>
          <w:p w14:paraId="565E8248" w14:textId="77777777" w:rsidR="002464F1" w:rsidRPr="001A00F3" w:rsidRDefault="002464F1" w:rsidP="00884008">
            <w:pPr>
              <w:spacing w:before="0" w:line="260" w:lineRule="exact"/>
              <w:rPr>
                <w:rFonts w:ascii="Arial" w:hAnsi="Arial" w:cs="Arial"/>
                <w:sz w:val="22"/>
                <w:szCs w:val="22"/>
              </w:rPr>
            </w:pPr>
          </w:p>
        </w:tc>
        <w:tc>
          <w:tcPr>
            <w:tcW w:w="1518" w:type="dxa"/>
          </w:tcPr>
          <w:p w14:paraId="02B8D502" w14:textId="77777777" w:rsidR="002464F1" w:rsidRPr="001A00F3" w:rsidRDefault="002464F1" w:rsidP="00884008">
            <w:pPr>
              <w:spacing w:before="0" w:line="260" w:lineRule="exact"/>
              <w:rPr>
                <w:rFonts w:ascii="Arial" w:hAnsi="Arial" w:cs="Arial"/>
                <w:sz w:val="22"/>
                <w:szCs w:val="22"/>
              </w:rPr>
            </w:pPr>
          </w:p>
          <w:p w14:paraId="07D060D5"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Telephone:</w:t>
            </w:r>
          </w:p>
        </w:tc>
        <w:tc>
          <w:tcPr>
            <w:tcW w:w="2880" w:type="dxa"/>
            <w:tcBorders>
              <w:top w:val="single" w:sz="4" w:space="0" w:color="auto"/>
              <w:bottom w:val="single" w:sz="4" w:space="0" w:color="auto"/>
            </w:tcBorders>
          </w:tcPr>
          <w:p w14:paraId="601F7A36" w14:textId="77777777" w:rsidR="002464F1" w:rsidRPr="001A00F3" w:rsidRDefault="002464F1" w:rsidP="00884008">
            <w:pPr>
              <w:spacing w:before="0" w:line="260" w:lineRule="exact"/>
              <w:rPr>
                <w:rFonts w:ascii="Arial" w:hAnsi="Arial" w:cs="Arial"/>
                <w:sz w:val="22"/>
                <w:szCs w:val="22"/>
              </w:rPr>
            </w:pPr>
          </w:p>
        </w:tc>
      </w:tr>
      <w:tr w:rsidR="002464F1" w:rsidRPr="001A00F3" w14:paraId="27C12EB3" w14:textId="77777777" w:rsidTr="00705AAC">
        <w:tc>
          <w:tcPr>
            <w:tcW w:w="1800" w:type="dxa"/>
          </w:tcPr>
          <w:p w14:paraId="4A004CE3" w14:textId="77777777" w:rsidR="002464F1" w:rsidRPr="001A00F3" w:rsidRDefault="002464F1" w:rsidP="00884008">
            <w:pPr>
              <w:spacing w:before="0" w:line="260" w:lineRule="exact"/>
              <w:rPr>
                <w:rFonts w:ascii="Arial" w:hAnsi="Arial" w:cs="Arial"/>
                <w:sz w:val="22"/>
                <w:szCs w:val="22"/>
              </w:rPr>
            </w:pPr>
          </w:p>
          <w:p w14:paraId="08927C8E" w14:textId="77777777" w:rsidR="002464F1" w:rsidRPr="001A00F3" w:rsidRDefault="002464F1" w:rsidP="00884008">
            <w:pPr>
              <w:spacing w:before="0" w:line="260" w:lineRule="exact"/>
              <w:rPr>
                <w:rFonts w:ascii="Arial" w:hAnsi="Arial" w:cs="Arial"/>
                <w:sz w:val="22"/>
                <w:szCs w:val="22"/>
              </w:rPr>
            </w:pPr>
          </w:p>
        </w:tc>
        <w:tc>
          <w:tcPr>
            <w:tcW w:w="2878" w:type="dxa"/>
            <w:tcBorders>
              <w:top w:val="single" w:sz="4" w:space="0" w:color="auto"/>
              <w:bottom w:val="single" w:sz="4" w:space="0" w:color="auto"/>
            </w:tcBorders>
          </w:tcPr>
          <w:p w14:paraId="76C11020" w14:textId="77777777" w:rsidR="002464F1" w:rsidRPr="001A00F3" w:rsidRDefault="002464F1" w:rsidP="00884008">
            <w:pPr>
              <w:spacing w:before="0" w:line="260" w:lineRule="exact"/>
              <w:rPr>
                <w:rFonts w:ascii="Arial" w:hAnsi="Arial" w:cs="Arial"/>
                <w:sz w:val="22"/>
                <w:szCs w:val="22"/>
              </w:rPr>
            </w:pPr>
          </w:p>
        </w:tc>
        <w:tc>
          <w:tcPr>
            <w:tcW w:w="284" w:type="dxa"/>
          </w:tcPr>
          <w:p w14:paraId="679492D5" w14:textId="77777777" w:rsidR="002464F1" w:rsidRPr="001A00F3" w:rsidRDefault="002464F1" w:rsidP="00884008">
            <w:pPr>
              <w:spacing w:before="0" w:line="260" w:lineRule="exact"/>
              <w:rPr>
                <w:rFonts w:ascii="Arial" w:hAnsi="Arial" w:cs="Arial"/>
                <w:sz w:val="22"/>
                <w:szCs w:val="22"/>
              </w:rPr>
            </w:pPr>
          </w:p>
        </w:tc>
        <w:tc>
          <w:tcPr>
            <w:tcW w:w="1518" w:type="dxa"/>
          </w:tcPr>
          <w:p w14:paraId="49D1F548" w14:textId="77777777" w:rsidR="002464F1" w:rsidRPr="001A00F3" w:rsidRDefault="002464F1" w:rsidP="00884008">
            <w:pPr>
              <w:spacing w:before="0" w:line="260" w:lineRule="exact"/>
              <w:rPr>
                <w:rFonts w:ascii="Arial" w:hAnsi="Arial" w:cs="Arial"/>
                <w:sz w:val="22"/>
                <w:szCs w:val="22"/>
              </w:rPr>
            </w:pPr>
          </w:p>
          <w:p w14:paraId="16BBA752"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E-Mail:</w:t>
            </w:r>
          </w:p>
        </w:tc>
        <w:tc>
          <w:tcPr>
            <w:tcW w:w="2880" w:type="dxa"/>
            <w:tcBorders>
              <w:top w:val="single" w:sz="4" w:space="0" w:color="auto"/>
              <w:bottom w:val="single" w:sz="4" w:space="0" w:color="auto"/>
            </w:tcBorders>
          </w:tcPr>
          <w:p w14:paraId="380EB84D" w14:textId="77777777" w:rsidR="002464F1" w:rsidRPr="001A00F3" w:rsidRDefault="002464F1" w:rsidP="00884008">
            <w:pPr>
              <w:spacing w:before="0" w:line="260" w:lineRule="exact"/>
              <w:rPr>
                <w:rFonts w:ascii="Arial" w:hAnsi="Arial" w:cs="Arial"/>
                <w:sz w:val="22"/>
                <w:szCs w:val="22"/>
              </w:rPr>
            </w:pPr>
          </w:p>
        </w:tc>
      </w:tr>
      <w:tr w:rsidR="002464F1" w:rsidRPr="001A00F3" w14:paraId="4CD7CB9E" w14:textId="77777777" w:rsidTr="00705AAC">
        <w:tc>
          <w:tcPr>
            <w:tcW w:w="1800" w:type="dxa"/>
          </w:tcPr>
          <w:p w14:paraId="03C2B053"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Seconded By:</w:t>
            </w:r>
          </w:p>
        </w:tc>
        <w:tc>
          <w:tcPr>
            <w:tcW w:w="2878" w:type="dxa"/>
            <w:tcBorders>
              <w:top w:val="single" w:sz="4" w:space="0" w:color="auto"/>
              <w:bottom w:val="single" w:sz="4" w:space="0" w:color="auto"/>
            </w:tcBorders>
          </w:tcPr>
          <w:p w14:paraId="5EF3132D" w14:textId="77777777" w:rsidR="002464F1" w:rsidRPr="001A00F3" w:rsidRDefault="002464F1" w:rsidP="00884008">
            <w:pPr>
              <w:spacing w:before="0" w:line="260" w:lineRule="exact"/>
              <w:rPr>
                <w:rFonts w:ascii="Arial" w:hAnsi="Arial" w:cs="Arial"/>
                <w:sz w:val="22"/>
                <w:szCs w:val="22"/>
              </w:rPr>
            </w:pPr>
          </w:p>
        </w:tc>
        <w:tc>
          <w:tcPr>
            <w:tcW w:w="284" w:type="dxa"/>
          </w:tcPr>
          <w:p w14:paraId="2E3399F0" w14:textId="77777777" w:rsidR="002464F1" w:rsidRPr="001A00F3" w:rsidRDefault="002464F1" w:rsidP="00884008">
            <w:pPr>
              <w:spacing w:before="0" w:line="260" w:lineRule="exact"/>
              <w:rPr>
                <w:rFonts w:ascii="Arial" w:hAnsi="Arial" w:cs="Arial"/>
                <w:sz w:val="22"/>
                <w:szCs w:val="22"/>
              </w:rPr>
            </w:pPr>
          </w:p>
        </w:tc>
        <w:tc>
          <w:tcPr>
            <w:tcW w:w="1518" w:type="dxa"/>
          </w:tcPr>
          <w:p w14:paraId="0CA557F2" w14:textId="77777777" w:rsidR="002464F1" w:rsidRPr="001A00F3" w:rsidRDefault="002464F1" w:rsidP="00884008">
            <w:pPr>
              <w:spacing w:before="0" w:line="260" w:lineRule="exact"/>
              <w:rPr>
                <w:rFonts w:ascii="Arial" w:hAnsi="Arial" w:cs="Arial"/>
                <w:sz w:val="22"/>
                <w:szCs w:val="22"/>
              </w:rPr>
            </w:pPr>
          </w:p>
          <w:p w14:paraId="3E2B8487" w14:textId="77777777" w:rsidR="002464F1" w:rsidRPr="001A00F3" w:rsidRDefault="002464F1" w:rsidP="00884008">
            <w:pPr>
              <w:spacing w:before="0" w:line="260" w:lineRule="exact"/>
              <w:rPr>
                <w:rFonts w:ascii="Arial" w:hAnsi="Arial" w:cs="Arial"/>
                <w:sz w:val="22"/>
                <w:szCs w:val="22"/>
              </w:rPr>
            </w:pPr>
            <w:r w:rsidRPr="001A00F3">
              <w:rPr>
                <w:rFonts w:ascii="Arial" w:hAnsi="Arial" w:cs="Arial"/>
                <w:sz w:val="22"/>
                <w:szCs w:val="22"/>
              </w:rPr>
              <w:t>Signature:</w:t>
            </w:r>
          </w:p>
        </w:tc>
        <w:tc>
          <w:tcPr>
            <w:tcW w:w="2880" w:type="dxa"/>
            <w:tcBorders>
              <w:top w:val="single" w:sz="4" w:space="0" w:color="auto"/>
              <w:bottom w:val="single" w:sz="4" w:space="0" w:color="auto"/>
            </w:tcBorders>
          </w:tcPr>
          <w:p w14:paraId="26880FED" w14:textId="77777777" w:rsidR="002464F1" w:rsidRPr="001A00F3" w:rsidRDefault="002464F1" w:rsidP="00884008">
            <w:pPr>
              <w:spacing w:before="0" w:line="260" w:lineRule="exact"/>
              <w:rPr>
                <w:rFonts w:ascii="Arial" w:hAnsi="Arial" w:cs="Arial"/>
                <w:sz w:val="22"/>
                <w:szCs w:val="22"/>
              </w:rPr>
            </w:pPr>
          </w:p>
        </w:tc>
      </w:tr>
      <w:tr w:rsidR="002464F1" w:rsidRPr="00B94FDE" w14:paraId="43EF812E" w14:textId="77777777" w:rsidTr="001A00F3">
        <w:trPr>
          <w:trHeight w:val="522"/>
        </w:trPr>
        <w:tc>
          <w:tcPr>
            <w:tcW w:w="1800" w:type="dxa"/>
          </w:tcPr>
          <w:p w14:paraId="7E116B12" w14:textId="3ADFB673" w:rsidR="002464F1" w:rsidRPr="001A00F3" w:rsidRDefault="002464F1" w:rsidP="00884008">
            <w:pPr>
              <w:spacing w:before="0" w:line="260" w:lineRule="exact"/>
              <w:rPr>
                <w:rFonts w:ascii="Arial" w:hAnsi="Arial" w:cs="Arial"/>
                <w:sz w:val="22"/>
                <w:szCs w:val="22"/>
              </w:rPr>
            </w:pPr>
            <w:r w:rsidRPr="001A00F3">
              <w:rPr>
                <w:rFonts w:ascii="Arial" w:hAnsi="Arial" w:cs="Arial"/>
                <w:noProof/>
                <w:sz w:val="22"/>
                <w:szCs w:val="22"/>
                <w:lang w:eastAsia="en-CA"/>
              </w:rPr>
              <w:t xml:space="preserve">Date of the </w:t>
            </w:r>
            <w:r w:rsidR="00A91EF7" w:rsidRPr="001A00F3">
              <w:rPr>
                <w:rFonts w:ascii="Arial" w:hAnsi="Arial" w:cs="Arial"/>
                <w:noProof/>
                <w:sz w:val="22"/>
                <w:szCs w:val="22"/>
                <w:lang w:eastAsia="en-CA"/>
              </w:rPr>
              <w:t>N</w:t>
            </w:r>
            <w:r w:rsidRPr="001A00F3">
              <w:rPr>
                <w:rFonts w:ascii="Arial" w:hAnsi="Arial" w:cs="Arial"/>
                <w:noProof/>
                <w:sz w:val="22"/>
                <w:szCs w:val="22"/>
                <w:lang w:eastAsia="en-CA"/>
              </w:rPr>
              <w:t>omination</w:t>
            </w:r>
          </w:p>
        </w:tc>
        <w:tc>
          <w:tcPr>
            <w:tcW w:w="2878" w:type="dxa"/>
            <w:tcBorders>
              <w:top w:val="single" w:sz="4" w:space="0" w:color="auto"/>
              <w:bottom w:val="single" w:sz="4" w:space="0" w:color="auto"/>
            </w:tcBorders>
          </w:tcPr>
          <w:p w14:paraId="70FAB782" w14:textId="77777777" w:rsidR="002464F1" w:rsidRPr="001A00F3" w:rsidRDefault="002464F1" w:rsidP="00884008">
            <w:pPr>
              <w:spacing w:before="0" w:line="260" w:lineRule="exact"/>
              <w:rPr>
                <w:rFonts w:ascii="Arial" w:hAnsi="Arial" w:cs="Arial"/>
                <w:sz w:val="22"/>
                <w:szCs w:val="22"/>
              </w:rPr>
            </w:pPr>
          </w:p>
        </w:tc>
        <w:tc>
          <w:tcPr>
            <w:tcW w:w="284" w:type="dxa"/>
          </w:tcPr>
          <w:p w14:paraId="5D5EF4C7" w14:textId="77777777" w:rsidR="002464F1" w:rsidRPr="001A00F3" w:rsidRDefault="002464F1" w:rsidP="00884008">
            <w:pPr>
              <w:spacing w:before="0" w:line="260" w:lineRule="exact"/>
              <w:rPr>
                <w:rFonts w:ascii="Arial" w:hAnsi="Arial" w:cs="Arial"/>
                <w:sz w:val="22"/>
                <w:szCs w:val="22"/>
              </w:rPr>
            </w:pPr>
          </w:p>
        </w:tc>
        <w:tc>
          <w:tcPr>
            <w:tcW w:w="1518" w:type="dxa"/>
          </w:tcPr>
          <w:p w14:paraId="1EE16E8E" w14:textId="77777777" w:rsidR="002464F1" w:rsidRPr="001A00F3" w:rsidRDefault="002464F1" w:rsidP="00884008">
            <w:pPr>
              <w:spacing w:before="0" w:line="260" w:lineRule="exact"/>
              <w:rPr>
                <w:rFonts w:ascii="Arial" w:hAnsi="Arial" w:cs="Arial"/>
                <w:sz w:val="22"/>
                <w:szCs w:val="22"/>
              </w:rPr>
            </w:pPr>
          </w:p>
        </w:tc>
        <w:tc>
          <w:tcPr>
            <w:tcW w:w="2880" w:type="dxa"/>
            <w:tcBorders>
              <w:top w:val="single" w:sz="4" w:space="0" w:color="auto"/>
            </w:tcBorders>
          </w:tcPr>
          <w:p w14:paraId="495B0584" w14:textId="77777777" w:rsidR="002464F1" w:rsidRPr="001A00F3" w:rsidRDefault="002464F1" w:rsidP="00884008">
            <w:pPr>
              <w:spacing w:before="0" w:line="260" w:lineRule="exact"/>
              <w:rPr>
                <w:rFonts w:ascii="Arial" w:hAnsi="Arial" w:cs="Arial"/>
                <w:sz w:val="22"/>
                <w:szCs w:val="22"/>
              </w:rPr>
            </w:pPr>
          </w:p>
        </w:tc>
      </w:tr>
    </w:tbl>
    <w:p w14:paraId="0542EE5F" w14:textId="77777777" w:rsidR="004E354F" w:rsidRDefault="008E7412" w:rsidP="00A84201">
      <w:pPr>
        <w:pStyle w:val="Heading2"/>
      </w:pPr>
      <w:r>
        <w:lastRenderedPageBreak/>
        <w:pict w14:anchorId="73E66EA3">
          <v:rect id="_x0000_i1028" style="width:0;height:1.5pt" o:hralign="center" o:hrstd="t" o:hr="t" fillcolor="#a0a0a0" stroked="f"/>
        </w:pict>
      </w:r>
    </w:p>
    <w:p w14:paraId="350628A4" w14:textId="3EFFD22F" w:rsidR="00AD3A48" w:rsidRPr="00DF5673" w:rsidRDefault="00AD3A48" w:rsidP="00A84201">
      <w:pPr>
        <w:pStyle w:val="Heading2"/>
        <w:rPr>
          <w:lang w:val="en-CA"/>
        </w:rPr>
      </w:pPr>
      <w:r w:rsidRPr="00B94FDE">
        <w:t xml:space="preserve">Section 3 – </w:t>
      </w:r>
      <w:r w:rsidR="00DF5673">
        <w:rPr>
          <w:lang w:val="en-CA"/>
        </w:rPr>
        <w:t>Qualification as a Management Consultant</w:t>
      </w:r>
    </w:p>
    <w:p w14:paraId="29428CAF" w14:textId="7026403E" w:rsidR="00B942B4" w:rsidRPr="000F1834" w:rsidRDefault="00B942B4" w:rsidP="00FE2A01">
      <w:pPr>
        <w:pStyle w:val="ListParagraph"/>
        <w:numPr>
          <w:ilvl w:val="0"/>
          <w:numId w:val="13"/>
        </w:numPr>
        <w:spacing w:before="0" w:line="276" w:lineRule="auto"/>
        <w:ind w:left="357" w:hanging="357"/>
        <w:rPr>
          <w:rFonts w:ascii="Arial" w:hAnsi="Arial" w:cs="Arial"/>
        </w:rPr>
      </w:pPr>
      <w:r w:rsidRPr="000F1834">
        <w:rPr>
          <w:rFonts w:ascii="Arial" w:hAnsi="Arial" w:cs="Arial"/>
        </w:rPr>
        <w:t xml:space="preserve">Describe the </w:t>
      </w:r>
      <w:r w:rsidR="00D63490">
        <w:rPr>
          <w:rFonts w:ascii="Arial" w:hAnsi="Arial" w:cs="Arial"/>
        </w:rPr>
        <w:t xml:space="preserve">paid professional career as a management consultant in private practice or as an internal consultant.  What </w:t>
      </w:r>
      <w:r w:rsidRPr="000F1834">
        <w:rPr>
          <w:rFonts w:ascii="Arial" w:hAnsi="Arial" w:cs="Arial"/>
        </w:rPr>
        <w:t>positions</w:t>
      </w:r>
      <w:r w:rsidR="00556F7F">
        <w:rPr>
          <w:rFonts w:ascii="Arial" w:hAnsi="Arial" w:cs="Arial"/>
        </w:rPr>
        <w:t xml:space="preserve"> were held </w:t>
      </w:r>
      <w:r w:rsidRPr="000F1834">
        <w:rPr>
          <w:rFonts w:ascii="Arial" w:hAnsi="Arial" w:cs="Arial"/>
        </w:rPr>
        <w:t>by the candidate</w:t>
      </w:r>
      <w:r w:rsidR="00556F7F">
        <w:rPr>
          <w:rFonts w:ascii="Arial" w:hAnsi="Arial" w:cs="Arial"/>
        </w:rPr>
        <w:t xml:space="preserve"> and</w:t>
      </w:r>
      <w:r w:rsidRPr="000F1834">
        <w:rPr>
          <w:rFonts w:ascii="Arial" w:hAnsi="Arial" w:cs="Arial"/>
        </w:rPr>
        <w:t xml:space="preserve"> </w:t>
      </w:r>
      <w:r w:rsidR="00556F7F">
        <w:rPr>
          <w:rFonts w:ascii="Arial" w:hAnsi="Arial" w:cs="Arial"/>
        </w:rPr>
        <w:t xml:space="preserve">what were their </w:t>
      </w:r>
      <w:r w:rsidRPr="000F1834">
        <w:rPr>
          <w:rFonts w:ascii="Arial" w:hAnsi="Arial" w:cs="Arial"/>
        </w:rPr>
        <w:t>roles and responsibilities for each of the</w:t>
      </w:r>
      <w:r w:rsidR="00556F7F">
        <w:rPr>
          <w:rFonts w:ascii="Arial" w:hAnsi="Arial" w:cs="Arial"/>
        </w:rPr>
        <w:t xml:space="preserve">ir </w:t>
      </w:r>
      <w:r w:rsidR="00E67DC7">
        <w:rPr>
          <w:rFonts w:ascii="Arial" w:hAnsi="Arial" w:cs="Arial"/>
        </w:rPr>
        <w:t xml:space="preserve">significant assignments.  </w:t>
      </w:r>
      <w:r w:rsidRPr="000F1834">
        <w:rPr>
          <w:rFonts w:ascii="Arial" w:hAnsi="Arial" w:cs="Arial"/>
        </w:rPr>
        <w:t> </w:t>
      </w:r>
    </w:p>
    <w:p w14:paraId="5AF34686" w14:textId="75F05A4A" w:rsidR="00A6352E" w:rsidRDefault="00B942B4" w:rsidP="00FE2A01">
      <w:pPr>
        <w:pStyle w:val="ListParagraph"/>
        <w:numPr>
          <w:ilvl w:val="0"/>
          <w:numId w:val="13"/>
        </w:numPr>
        <w:spacing w:line="276" w:lineRule="auto"/>
        <w:ind w:left="357" w:hanging="357"/>
        <w:rPr>
          <w:rFonts w:ascii="Arial" w:hAnsi="Arial" w:cs="Arial"/>
        </w:rPr>
      </w:pPr>
      <w:r>
        <w:rPr>
          <w:rFonts w:ascii="Arial" w:hAnsi="Arial" w:cs="Arial"/>
        </w:rPr>
        <w:t>H</w:t>
      </w:r>
      <w:r w:rsidRPr="000F1834">
        <w:rPr>
          <w:rFonts w:ascii="Arial" w:hAnsi="Arial" w:cs="Arial"/>
        </w:rPr>
        <w:t xml:space="preserve">ighlight the </w:t>
      </w:r>
      <w:r>
        <w:rPr>
          <w:rFonts w:ascii="Arial" w:hAnsi="Arial" w:cs="Arial"/>
        </w:rPr>
        <w:t>duration of various consulting assignments and what the candidate did that distinguished their capabilities with the</w:t>
      </w:r>
      <w:r w:rsidR="00A6352E">
        <w:rPr>
          <w:rFonts w:ascii="Arial" w:hAnsi="Arial" w:cs="Arial"/>
        </w:rPr>
        <w:t>ir</w:t>
      </w:r>
      <w:r>
        <w:rPr>
          <w:rFonts w:ascii="Arial" w:hAnsi="Arial" w:cs="Arial"/>
        </w:rPr>
        <w:t xml:space="preserve"> clients.  What </w:t>
      </w:r>
      <w:r w:rsidR="00BC4E87">
        <w:rPr>
          <w:rFonts w:ascii="Arial" w:hAnsi="Arial" w:cs="Arial"/>
        </w:rPr>
        <w:t xml:space="preserve">was </w:t>
      </w:r>
      <w:r>
        <w:rPr>
          <w:rFonts w:ascii="Arial" w:hAnsi="Arial" w:cs="Arial"/>
        </w:rPr>
        <w:t xml:space="preserve">their vision, their </w:t>
      </w:r>
      <w:r w:rsidRPr="00C93DEB">
        <w:rPr>
          <w:rFonts w:ascii="Arial" w:hAnsi="Arial" w:cs="Arial"/>
        </w:rPr>
        <w:t>efforts</w:t>
      </w:r>
      <w:r w:rsidR="000A6362">
        <w:rPr>
          <w:rFonts w:ascii="Arial" w:hAnsi="Arial" w:cs="Arial"/>
        </w:rPr>
        <w:t>,</w:t>
      </w:r>
      <w:r w:rsidRPr="00C93DEB">
        <w:rPr>
          <w:rFonts w:ascii="Arial" w:hAnsi="Arial" w:cs="Arial"/>
        </w:rPr>
        <w:t xml:space="preserve"> and their process?  What </w:t>
      </w:r>
      <w:r w:rsidR="00BC4E87" w:rsidRPr="00C93DEB">
        <w:rPr>
          <w:rFonts w:ascii="Arial" w:hAnsi="Arial" w:cs="Arial"/>
        </w:rPr>
        <w:t xml:space="preserve">were </w:t>
      </w:r>
      <w:r w:rsidRPr="00C93DEB">
        <w:rPr>
          <w:rFonts w:ascii="Arial" w:hAnsi="Arial" w:cs="Arial"/>
        </w:rPr>
        <w:t>the measurable impact</w:t>
      </w:r>
      <w:r w:rsidR="00BC4E87" w:rsidRPr="00C93DEB">
        <w:rPr>
          <w:rFonts w:ascii="Arial" w:hAnsi="Arial" w:cs="Arial"/>
        </w:rPr>
        <w:t>s/outcomes</w:t>
      </w:r>
      <w:r w:rsidRPr="00C93DEB">
        <w:rPr>
          <w:rFonts w:ascii="Arial" w:hAnsi="Arial" w:cs="Arial"/>
        </w:rPr>
        <w:t>?</w:t>
      </w:r>
    </w:p>
    <w:p w14:paraId="105320D6" w14:textId="6B32BAFC" w:rsidR="008C445D" w:rsidRPr="00C93DEB" w:rsidRDefault="00C93DEB" w:rsidP="00FE2A01">
      <w:pPr>
        <w:pStyle w:val="ListParagraph"/>
        <w:numPr>
          <w:ilvl w:val="0"/>
          <w:numId w:val="13"/>
        </w:numPr>
        <w:spacing w:line="276" w:lineRule="auto"/>
        <w:ind w:left="357" w:hanging="357"/>
        <w:rPr>
          <w:rFonts w:ascii="Arial" w:hAnsi="Arial" w:cs="Arial"/>
        </w:rPr>
      </w:pPr>
      <w:r>
        <w:rPr>
          <w:rFonts w:ascii="Arial" w:hAnsi="Arial" w:cs="Arial"/>
        </w:rPr>
        <w:t>How did they systematic</w:t>
      </w:r>
      <w:r w:rsidR="00523E00">
        <w:rPr>
          <w:rFonts w:ascii="Arial" w:hAnsi="Arial" w:cs="Arial"/>
        </w:rPr>
        <w:t xml:space="preserve">ally analyze </w:t>
      </w:r>
      <w:r>
        <w:rPr>
          <w:rFonts w:ascii="Arial" w:hAnsi="Arial" w:cs="Arial"/>
        </w:rPr>
        <w:t xml:space="preserve">facts and how did they apply </w:t>
      </w:r>
      <w:r w:rsidR="00D63490">
        <w:rPr>
          <w:rFonts w:ascii="Arial" w:hAnsi="Arial" w:cs="Arial"/>
        </w:rPr>
        <w:t xml:space="preserve">independent </w:t>
      </w:r>
      <w:r w:rsidR="00E67DC7">
        <w:rPr>
          <w:rFonts w:ascii="Arial" w:hAnsi="Arial" w:cs="Arial"/>
        </w:rPr>
        <w:t>judgment</w:t>
      </w:r>
      <w:r w:rsidR="00D63490">
        <w:rPr>
          <w:rFonts w:ascii="Arial" w:hAnsi="Arial" w:cs="Arial"/>
        </w:rPr>
        <w:t xml:space="preserve"> based on their </w:t>
      </w:r>
      <w:r w:rsidR="00E67DC7">
        <w:rPr>
          <w:rFonts w:ascii="Arial" w:hAnsi="Arial" w:cs="Arial"/>
        </w:rPr>
        <w:t>specialized</w:t>
      </w:r>
      <w:r w:rsidR="00D63490">
        <w:rPr>
          <w:rFonts w:ascii="Arial" w:hAnsi="Arial" w:cs="Arial"/>
        </w:rPr>
        <w:t xml:space="preserve"> knowledge and skill.  </w:t>
      </w:r>
    </w:p>
    <w:p w14:paraId="601F6298" w14:textId="77777777" w:rsidR="008C445D" w:rsidRPr="00C93DEB" w:rsidRDefault="008C445D" w:rsidP="008C445D">
      <w:pPr>
        <w:rPr>
          <w:rFonts w:ascii="Arial" w:hAnsi="Arial" w:cs="Arial"/>
        </w:rPr>
      </w:pPr>
    </w:p>
    <w:p w14:paraId="2F164B8B" w14:textId="77777777" w:rsidR="008C445D" w:rsidRPr="00C93DEB" w:rsidRDefault="008C445D" w:rsidP="008C445D">
      <w:pPr>
        <w:rPr>
          <w:rFonts w:ascii="Arial" w:hAnsi="Arial" w:cs="Arial"/>
        </w:rPr>
      </w:pPr>
    </w:p>
    <w:p w14:paraId="055CE3AC" w14:textId="77777777" w:rsidR="008C445D" w:rsidRPr="00C93DEB" w:rsidRDefault="008C445D" w:rsidP="008C445D">
      <w:pPr>
        <w:rPr>
          <w:rFonts w:ascii="Arial" w:hAnsi="Arial" w:cs="Arial"/>
        </w:rPr>
      </w:pPr>
    </w:p>
    <w:p w14:paraId="5796FE99" w14:textId="77777777" w:rsidR="008C445D" w:rsidRDefault="008C445D" w:rsidP="008C445D"/>
    <w:p w14:paraId="56B20780" w14:textId="77777777" w:rsidR="008C445D" w:rsidRDefault="008C445D" w:rsidP="008C445D"/>
    <w:p w14:paraId="06D6A420" w14:textId="77777777" w:rsidR="008C445D" w:rsidRDefault="008C445D" w:rsidP="008C445D"/>
    <w:p w14:paraId="7363254E" w14:textId="77777777" w:rsidR="008C445D" w:rsidRDefault="008C445D" w:rsidP="008C445D"/>
    <w:p w14:paraId="072D6A7E" w14:textId="07038C1C" w:rsidR="000E7B98" w:rsidRDefault="000E7B98" w:rsidP="000E7B98"/>
    <w:p w14:paraId="05F2943B" w14:textId="77777777" w:rsidR="000E7B98" w:rsidRDefault="000E7B98" w:rsidP="000E7B98"/>
    <w:p w14:paraId="4F67249F" w14:textId="77777777" w:rsidR="00F06DD4" w:rsidRDefault="00F06DD4">
      <w:pPr>
        <w:spacing w:before="0"/>
        <w:rPr>
          <w:rFonts w:ascii="Arial" w:eastAsia="Times New Roman" w:hAnsi="Arial" w:cs="Arial"/>
          <w:b/>
          <w:bCs/>
          <w:color w:val="404040" w:themeColor="text1" w:themeTint="BF"/>
          <w:szCs w:val="28"/>
          <w:lang w:val="x-none" w:eastAsia="x-none"/>
        </w:rPr>
      </w:pPr>
      <w:r>
        <w:br w:type="page"/>
      </w:r>
    </w:p>
    <w:p w14:paraId="462D4ADD" w14:textId="60F97D43" w:rsidR="00AD3A48" w:rsidRPr="00B94FDE" w:rsidRDefault="00AD3A48" w:rsidP="00A84201">
      <w:pPr>
        <w:pStyle w:val="Heading2"/>
      </w:pPr>
      <w:r w:rsidRPr="00B94FDE">
        <w:lastRenderedPageBreak/>
        <w:t xml:space="preserve">Section 4 – </w:t>
      </w:r>
      <w:r w:rsidR="00BE2C69">
        <w:rPr>
          <w:color w:val="000000"/>
        </w:rPr>
        <w:t>Service to the Advancement of the Profession of Management Consulting</w:t>
      </w:r>
    </w:p>
    <w:p w14:paraId="7D6223D0" w14:textId="200545E7" w:rsidR="004B66D4" w:rsidRPr="00541912" w:rsidRDefault="004B66D4" w:rsidP="004B66D4">
      <w:pPr>
        <w:pStyle w:val="ListParagraph"/>
        <w:numPr>
          <w:ilvl w:val="0"/>
          <w:numId w:val="14"/>
        </w:numPr>
        <w:spacing w:before="0" w:line="276" w:lineRule="auto"/>
        <w:rPr>
          <w:rFonts w:ascii="Arial" w:hAnsi="Arial" w:cs="Arial"/>
        </w:rPr>
      </w:pPr>
      <w:r w:rsidRPr="00541912">
        <w:rPr>
          <w:rFonts w:ascii="Arial" w:hAnsi="Arial" w:cs="Arial"/>
        </w:rPr>
        <w:t xml:space="preserve">Describe the candidate’s involvement in and contribution to the advancement of the management </w:t>
      </w:r>
      <w:r w:rsidR="00F1038D" w:rsidRPr="00541912">
        <w:rPr>
          <w:rFonts w:ascii="Arial" w:hAnsi="Arial" w:cs="Arial"/>
        </w:rPr>
        <w:t>consulting</w:t>
      </w:r>
      <w:r w:rsidRPr="00541912">
        <w:rPr>
          <w:rFonts w:ascii="Arial" w:hAnsi="Arial" w:cs="Arial"/>
        </w:rPr>
        <w:t xml:space="preserve"> profession as a Certified Management Consultant.  </w:t>
      </w:r>
    </w:p>
    <w:p w14:paraId="3904F114" w14:textId="1A85FD29" w:rsidR="004B66D4" w:rsidRPr="00541912" w:rsidRDefault="004B66D4" w:rsidP="004B66D4">
      <w:pPr>
        <w:pStyle w:val="ListParagraph"/>
        <w:numPr>
          <w:ilvl w:val="0"/>
          <w:numId w:val="14"/>
        </w:numPr>
        <w:spacing w:before="0" w:line="276" w:lineRule="auto"/>
        <w:rPr>
          <w:rFonts w:ascii="Arial" w:hAnsi="Arial" w:cs="Arial"/>
        </w:rPr>
      </w:pPr>
      <w:r>
        <w:rPr>
          <w:rFonts w:ascii="Arial" w:hAnsi="Arial" w:cs="Arial"/>
        </w:rPr>
        <w:t>Describe h</w:t>
      </w:r>
      <w:r w:rsidRPr="00541912">
        <w:rPr>
          <w:rFonts w:ascii="Arial" w:hAnsi="Arial" w:cs="Arial"/>
        </w:rPr>
        <w:t>ow provide</w:t>
      </w:r>
      <w:r>
        <w:rPr>
          <w:rFonts w:ascii="Arial" w:hAnsi="Arial" w:cs="Arial"/>
        </w:rPr>
        <w:t>d</w:t>
      </w:r>
      <w:r w:rsidRPr="00541912">
        <w:rPr>
          <w:rFonts w:ascii="Arial" w:hAnsi="Arial" w:cs="Arial"/>
        </w:rPr>
        <w:t xml:space="preserve"> exceptional services to the profession through work in or on behalf o</w:t>
      </w:r>
      <w:r>
        <w:rPr>
          <w:rFonts w:ascii="Arial" w:hAnsi="Arial" w:cs="Arial"/>
        </w:rPr>
        <w:t>f</w:t>
      </w:r>
      <w:r w:rsidRPr="00541912">
        <w:rPr>
          <w:rFonts w:ascii="Arial" w:hAnsi="Arial" w:cs="Arial"/>
        </w:rPr>
        <w:t xml:space="preserve"> </w:t>
      </w:r>
      <w:r>
        <w:rPr>
          <w:rFonts w:ascii="Arial" w:hAnsi="Arial" w:cs="Arial"/>
        </w:rPr>
        <w:t>t</w:t>
      </w:r>
      <w:r w:rsidRPr="00541912">
        <w:rPr>
          <w:rFonts w:ascii="Arial" w:hAnsi="Arial" w:cs="Arial"/>
        </w:rPr>
        <w:t xml:space="preserve">he Institute, its chapters, other </w:t>
      </w:r>
      <w:r w:rsidR="00F1038D" w:rsidRPr="00541912">
        <w:rPr>
          <w:rFonts w:ascii="Arial" w:hAnsi="Arial" w:cs="Arial"/>
        </w:rPr>
        <w:t>provincial</w:t>
      </w:r>
      <w:r w:rsidRPr="00541912">
        <w:rPr>
          <w:rFonts w:ascii="Arial" w:hAnsi="Arial" w:cs="Arial"/>
        </w:rPr>
        <w:t xml:space="preserve"> or </w:t>
      </w:r>
      <w:r w:rsidR="00F1038D" w:rsidRPr="00541912">
        <w:rPr>
          <w:rFonts w:ascii="Arial" w:hAnsi="Arial" w:cs="Arial"/>
        </w:rPr>
        <w:t>regional</w:t>
      </w:r>
      <w:r w:rsidRPr="00541912">
        <w:rPr>
          <w:rFonts w:ascii="Arial" w:hAnsi="Arial" w:cs="Arial"/>
        </w:rPr>
        <w:t xml:space="preserve"> ICMC Canada and/or CAMC or ICMCI.</w:t>
      </w:r>
    </w:p>
    <w:p w14:paraId="0DA15254" w14:textId="56A09ABE" w:rsidR="004B66D4" w:rsidRPr="00541912" w:rsidRDefault="004B66D4" w:rsidP="004B66D4">
      <w:pPr>
        <w:pStyle w:val="ListParagraph"/>
        <w:numPr>
          <w:ilvl w:val="0"/>
          <w:numId w:val="14"/>
        </w:numPr>
        <w:spacing w:before="0" w:line="276" w:lineRule="auto"/>
        <w:rPr>
          <w:rFonts w:ascii="Arial" w:hAnsi="Arial" w:cs="Arial"/>
        </w:rPr>
      </w:pPr>
      <w:r>
        <w:rPr>
          <w:rFonts w:ascii="Arial" w:hAnsi="Arial" w:cs="Arial"/>
        </w:rPr>
        <w:t xml:space="preserve">Describe in </w:t>
      </w:r>
      <w:r w:rsidRPr="00541912">
        <w:rPr>
          <w:rFonts w:ascii="Arial" w:hAnsi="Arial" w:cs="Arial"/>
        </w:rPr>
        <w:t xml:space="preserve">what way they </w:t>
      </w:r>
      <w:r w:rsidR="00F1038D" w:rsidRPr="00541912">
        <w:rPr>
          <w:rFonts w:ascii="Arial" w:hAnsi="Arial" w:cs="Arial"/>
        </w:rPr>
        <w:t>bro</w:t>
      </w:r>
      <w:r w:rsidR="00F1038D">
        <w:rPr>
          <w:rFonts w:ascii="Arial" w:hAnsi="Arial" w:cs="Arial"/>
        </w:rPr>
        <w:t>ught</w:t>
      </w:r>
      <w:r>
        <w:rPr>
          <w:rFonts w:ascii="Arial" w:hAnsi="Arial" w:cs="Arial"/>
        </w:rPr>
        <w:t xml:space="preserve"> c</w:t>
      </w:r>
      <w:r w:rsidRPr="00541912">
        <w:rPr>
          <w:rFonts w:ascii="Arial" w:hAnsi="Arial" w:cs="Arial"/>
        </w:rPr>
        <w:t>redit to the CMC designation and the management consulting profession as a whole.</w:t>
      </w:r>
    </w:p>
    <w:p w14:paraId="00E00DA0" w14:textId="1935CF74" w:rsidR="004B66D4" w:rsidRPr="00FB47BA" w:rsidRDefault="004B66D4" w:rsidP="004B66D4">
      <w:pPr>
        <w:pStyle w:val="ListParagraph"/>
        <w:numPr>
          <w:ilvl w:val="0"/>
          <w:numId w:val="14"/>
        </w:numPr>
        <w:spacing w:line="276" w:lineRule="auto"/>
        <w:rPr>
          <w:rFonts w:ascii="Arial" w:hAnsi="Arial" w:cs="Arial"/>
        </w:rPr>
      </w:pPr>
      <w:r w:rsidRPr="00FB47BA">
        <w:rPr>
          <w:rFonts w:ascii="Arial" w:hAnsi="Arial" w:cs="Arial"/>
        </w:rPr>
        <w:t xml:space="preserve">Specify the time in which the candidate was involved on </w:t>
      </w:r>
      <w:r w:rsidR="00AF0E05">
        <w:rPr>
          <w:rFonts w:ascii="Arial" w:hAnsi="Arial" w:cs="Arial"/>
        </w:rPr>
        <w:t>CMC</w:t>
      </w:r>
      <w:r w:rsidRPr="00FB47BA">
        <w:rPr>
          <w:rFonts w:ascii="Arial" w:hAnsi="Arial" w:cs="Arial"/>
        </w:rPr>
        <w:t xml:space="preserve"> boards, committees, and task forces and provide details on their achievements, such as</w:t>
      </w:r>
    </w:p>
    <w:p w14:paraId="2E7773F0" w14:textId="77777777" w:rsidR="004B66D4" w:rsidRPr="00C8328B" w:rsidRDefault="004B66D4" w:rsidP="004B66D4">
      <w:pPr>
        <w:pStyle w:val="1stLevelIndent"/>
        <w:numPr>
          <w:ilvl w:val="0"/>
          <w:numId w:val="15"/>
        </w:numPr>
        <w:spacing w:line="276" w:lineRule="auto"/>
        <w:rPr>
          <w:rFonts w:ascii="Arial" w:hAnsi="Arial" w:cs="Arial"/>
        </w:rPr>
      </w:pPr>
      <w:r w:rsidRPr="00C8328B">
        <w:rPr>
          <w:rFonts w:ascii="Arial" w:hAnsi="Arial" w:cs="Arial"/>
        </w:rPr>
        <w:t xml:space="preserve">time spent on the volunteer activities; </w:t>
      </w:r>
    </w:p>
    <w:p w14:paraId="37A79C99" w14:textId="77777777" w:rsidR="004B66D4" w:rsidRPr="00C8328B" w:rsidRDefault="004B66D4" w:rsidP="004B66D4">
      <w:pPr>
        <w:pStyle w:val="1stLevelIndent"/>
        <w:numPr>
          <w:ilvl w:val="0"/>
          <w:numId w:val="15"/>
        </w:numPr>
        <w:spacing w:line="276" w:lineRule="auto"/>
        <w:rPr>
          <w:rFonts w:ascii="Arial" w:hAnsi="Arial" w:cs="Arial"/>
        </w:rPr>
      </w:pPr>
      <w:r w:rsidRPr="00C8328B">
        <w:rPr>
          <w:rFonts w:ascii="Arial" w:hAnsi="Arial" w:cs="Arial"/>
        </w:rPr>
        <w:t xml:space="preserve">the changes in the candidate’s roles if they were involved for several years; </w:t>
      </w:r>
    </w:p>
    <w:p w14:paraId="342F79D4" w14:textId="77777777" w:rsidR="004B66D4" w:rsidRPr="00C8328B" w:rsidRDefault="004B66D4" w:rsidP="004B66D4">
      <w:pPr>
        <w:pStyle w:val="1stLevelIndent"/>
        <w:numPr>
          <w:ilvl w:val="0"/>
          <w:numId w:val="15"/>
        </w:numPr>
        <w:spacing w:line="276" w:lineRule="auto"/>
        <w:rPr>
          <w:rFonts w:ascii="Arial" w:hAnsi="Arial" w:cs="Arial"/>
        </w:rPr>
      </w:pPr>
      <w:r w:rsidRPr="00C8328B">
        <w:rPr>
          <w:rFonts w:ascii="Arial" w:hAnsi="Arial" w:cs="Arial"/>
          <w:bCs/>
        </w:rPr>
        <w:t>the impacts of the candidate’s initiatives (or leadership)</w:t>
      </w:r>
      <w:r w:rsidRPr="00C8328B">
        <w:rPr>
          <w:rFonts w:ascii="Arial" w:hAnsi="Arial" w:cs="Arial"/>
        </w:rPr>
        <w:t xml:space="preserve"> on the consulting profession; and </w:t>
      </w:r>
    </w:p>
    <w:p w14:paraId="1C618CE4" w14:textId="77777777" w:rsidR="004B66D4" w:rsidRPr="00C8328B" w:rsidRDefault="004B66D4" w:rsidP="004B66D4">
      <w:pPr>
        <w:pStyle w:val="1stLevelIndent"/>
        <w:numPr>
          <w:ilvl w:val="0"/>
          <w:numId w:val="15"/>
        </w:numPr>
        <w:spacing w:line="276" w:lineRule="auto"/>
        <w:rPr>
          <w:rFonts w:ascii="Arial" w:hAnsi="Arial" w:cs="Arial"/>
        </w:rPr>
      </w:pPr>
      <w:r w:rsidRPr="00C8328B">
        <w:rPr>
          <w:rFonts w:ascii="Arial" w:hAnsi="Arial" w:cs="Arial"/>
        </w:rPr>
        <w:t>the results achieved or how their contribution positively affected or advanced the profession or the candidate’s Chapter, the Institute, or the broader Association.</w:t>
      </w:r>
    </w:p>
    <w:p w14:paraId="6566B641" w14:textId="77777777" w:rsidR="004B66D4" w:rsidRPr="00C8328B" w:rsidRDefault="004B66D4" w:rsidP="004B66D4">
      <w:pPr>
        <w:pStyle w:val="1stLevelIndent"/>
        <w:numPr>
          <w:ilvl w:val="0"/>
          <w:numId w:val="14"/>
        </w:numPr>
        <w:spacing w:line="276" w:lineRule="auto"/>
      </w:pPr>
      <w:r w:rsidRPr="0007225E">
        <w:rPr>
          <w:rFonts w:ascii="Arial" w:hAnsi="Arial" w:cs="Arial"/>
        </w:rPr>
        <w:t>If the candidate is involved in compensated delivery of professional development for the CMC designation, this should be mentioned in relation to professional career (Section 3) rather than counted as volunteer involvement in the affairs of the consulting profession</w:t>
      </w:r>
      <w:r w:rsidRPr="00C8328B">
        <w:t>.</w:t>
      </w:r>
    </w:p>
    <w:p w14:paraId="0CA630B9" w14:textId="77777777" w:rsidR="000E7B98" w:rsidRDefault="000E7B98">
      <w:pPr>
        <w:spacing w:before="0"/>
      </w:pPr>
    </w:p>
    <w:p w14:paraId="759E500D" w14:textId="77777777" w:rsidR="000E7B98" w:rsidRDefault="000E7B98">
      <w:pPr>
        <w:spacing w:before="0"/>
        <w:rPr>
          <w:rFonts w:ascii="Arial" w:eastAsia="Times New Roman" w:hAnsi="Arial" w:cs="Arial"/>
          <w:b/>
          <w:bCs/>
          <w:color w:val="404040" w:themeColor="text1" w:themeTint="BF"/>
          <w:szCs w:val="28"/>
          <w:lang w:val="x-none" w:eastAsia="x-none"/>
        </w:rPr>
      </w:pPr>
      <w:r>
        <w:br w:type="page"/>
      </w:r>
    </w:p>
    <w:p w14:paraId="21905EBB" w14:textId="37D8ED21" w:rsidR="00F7133E" w:rsidRPr="00C8328B" w:rsidRDefault="00F7133E" w:rsidP="00F7133E">
      <w:pPr>
        <w:pStyle w:val="Heading2"/>
        <w:spacing w:line="276" w:lineRule="auto"/>
      </w:pPr>
      <w:r w:rsidRPr="00C8328B">
        <w:lastRenderedPageBreak/>
        <w:t xml:space="preserve">Section 5 – </w:t>
      </w:r>
      <w:r>
        <w:rPr>
          <w:lang w:val="en-CA"/>
        </w:rPr>
        <w:t xml:space="preserve">Volunteer Services (unpaid) to the Greater </w:t>
      </w:r>
      <w:r w:rsidR="00F1038D">
        <w:rPr>
          <w:lang w:val="en-CA"/>
        </w:rPr>
        <w:t>Community</w:t>
      </w:r>
    </w:p>
    <w:p w14:paraId="3A8EDD3D" w14:textId="77777777" w:rsidR="00F7133E" w:rsidRPr="00C92095" w:rsidRDefault="00F7133E" w:rsidP="00F7133E">
      <w:pPr>
        <w:pStyle w:val="ListParagraph"/>
        <w:numPr>
          <w:ilvl w:val="0"/>
          <w:numId w:val="16"/>
        </w:numPr>
        <w:spacing w:before="0" w:line="276" w:lineRule="auto"/>
        <w:rPr>
          <w:rFonts w:ascii="Arial" w:hAnsi="Arial" w:cs="Arial"/>
        </w:rPr>
      </w:pPr>
      <w:bookmarkStart w:id="0" w:name="_Hlk498888128"/>
      <w:r w:rsidRPr="00C92095">
        <w:rPr>
          <w:rFonts w:ascii="Arial" w:hAnsi="Arial" w:cs="Arial"/>
        </w:rPr>
        <w:t xml:space="preserve">Describe the candidate’s volunteer contributions to professional, community, or charitable organizations, their roles and responsibilities, and the </w:t>
      </w:r>
      <w:r w:rsidRPr="00C92095">
        <w:rPr>
          <w:rFonts w:ascii="Arial" w:hAnsi="Arial" w:cs="Arial"/>
          <w:iCs/>
        </w:rPr>
        <w:t>measurable impact</w:t>
      </w:r>
      <w:r w:rsidRPr="00C92095">
        <w:rPr>
          <w:rFonts w:ascii="Arial" w:hAnsi="Arial" w:cs="Arial"/>
        </w:rPr>
        <w:t xml:space="preserve"> of these activities. </w:t>
      </w:r>
    </w:p>
    <w:bookmarkEnd w:id="0"/>
    <w:p w14:paraId="15CA3492" w14:textId="6741FDBC" w:rsidR="00F7133E" w:rsidRPr="00C92095" w:rsidRDefault="00F7133E" w:rsidP="00F7133E">
      <w:pPr>
        <w:pStyle w:val="ListParagraph"/>
        <w:numPr>
          <w:ilvl w:val="0"/>
          <w:numId w:val="16"/>
        </w:numPr>
        <w:spacing w:before="0" w:line="276" w:lineRule="auto"/>
        <w:rPr>
          <w:rFonts w:ascii="Arial" w:hAnsi="Arial" w:cs="Arial"/>
        </w:rPr>
      </w:pPr>
      <w:r w:rsidRPr="00C92095">
        <w:rPr>
          <w:rFonts w:ascii="Arial" w:hAnsi="Arial" w:cs="Arial"/>
        </w:rPr>
        <w:t>Include what volunteer services to organizations, communities, religious/charitable organizations including Non-</w:t>
      </w:r>
      <w:r w:rsidR="00F1038D" w:rsidRPr="00C92095">
        <w:rPr>
          <w:rFonts w:ascii="Arial" w:hAnsi="Arial" w:cs="Arial"/>
        </w:rPr>
        <w:t>Governmental</w:t>
      </w:r>
      <w:r w:rsidRPr="00C92095">
        <w:rPr>
          <w:rFonts w:ascii="Arial" w:hAnsi="Arial" w:cs="Arial"/>
        </w:rPr>
        <w:t xml:space="preserve"> Organizations (NGOs).</w:t>
      </w:r>
    </w:p>
    <w:p w14:paraId="094F7C7D" w14:textId="77777777" w:rsidR="00F7133E" w:rsidRPr="00F23A71" w:rsidRDefault="00F7133E" w:rsidP="00F7133E">
      <w:pPr>
        <w:pStyle w:val="ListParagraph"/>
        <w:numPr>
          <w:ilvl w:val="0"/>
          <w:numId w:val="16"/>
        </w:numPr>
        <w:spacing w:line="276" w:lineRule="auto"/>
        <w:rPr>
          <w:rFonts w:ascii="Arial" w:hAnsi="Arial" w:cs="Arial"/>
        </w:rPr>
      </w:pPr>
      <w:r>
        <w:rPr>
          <w:rFonts w:ascii="Arial" w:hAnsi="Arial" w:cs="Arial"/>
        </w:rPr>
        <w:t>S</w:t>
      </w:r>
      <w:r w:rsidRPr="00F23A71">
        <w:rPr>
          <w:rFonts w:ascii="Arial" w:hAnsi="Arial" w:cs="Arial"/>
        </w:rPr>
        <w:t xml:space="preserve">pecify the time in which the candidate carried out their most important volunteer activities </w:t>
      </w:r>
      <w:r w:rsidRPr="00F23A71">
        <w:rPr>
          <w:rFonts w:ascii="Arial" w:hAnsi="Arial" w:cs="Arial"/>
          <w:iCs/>
        </w:rPr>
        <w:t>and provide the details</w:t>
      </w:r>
      <w:r w:rsidRPr="00F23A71">
        <w:rPr>
          <w:rFonts w:ascii="Arial" w:hAnsi="Arial" w:cs="Arial"/>
        </w:rPr>
        <w:t xml:space="preserve"> about their achievements. These could include the initiatives or activities that resulted from the candidate’s efforts, the benefits to the targeted community, the amount of time spent on the volunteer activities, and the changes in the candidate’s roles if they were involved over several years. </w:t>
      </w:r>
    </w:p>
    <w:p w14:paraId="64C823E9" w14:textId="77777777" w:rsidR="000E7B98" w:rsidRDefault="000E7B98">
      <w:pPr>
        <w:spacing w:before="0"/>
      </w:pPr>
    </w:p>
    <w:p w14:paraId="56E17BE5" w14:textId="77777777" w:rsidR="000E7B98" w:rsidRDefault="000E7B98">
      <w:pPr>
        <w:spacing w:before="0"/>
        <w:rPr>
          <w:rFonts w:ascii="Arial" w:eastAsia="Times New Roman" w:hAnsi="Arial" w:cs="Arial"/>
          <w:b/>
          <w:bCs/>
          <w:color w:val="404040" w:themeColor="text1" w:themeTint="BF"/>
          <w:szCs w:val="28"/>
          <w:lang w:val="x-none" w:eastAsia="x-none"/>
        </w:rPr>
      </w:pPr>
      <w:r>
        <w:br w:type="page"/>
      </w:r>
    </w:p>
    <w:p w14:paraId="235AD71C" w14:textId="43D45823" w:rsidR="00AD3A48" w:rsidRPr="00B94FDE" w:rsidRDefault="00AD3A48" w:rsidP="00A84201">
      <w:pPr>
        <w:pStyle w:val="Heading2"/>
      </w:pPr>
      <w:r w:rsidRPr="00B94FDE">
        <w:lastRenderedPageBreak/>
        <w:t>Section 6 – Letters</w:t>
      </w:r>
      <w:r w:rsidR="00940A98">
        <w:rPr>
          <w:lang w:val="en-CA"/>
        </w:rPr>
        <w:t>/Emails</w:t>
      </w:r>
      <w:r w:rsidRPr="00B94FDE">
        <w:t xml:space="preserve"> of </w:t>
      </w:r>
      <w:r w:rsidR="003D062C">
        <w:rPr>
          <w:lang w:val="en-CA"/>
        </w:rPr>
        <w:t>Recommendation</w:t>
      </w:r>
    </w:p>
    <w:p w14:paraId="14DB5A7D" w14:textId="75AA3521" w:rsidR="008A7B8F" w:rsidRPr="001E46D6" w:rsidRDefault="008A7B8F" w:rsidP="002E279C">
      <w:pPr>
        <w:rPr>
          <w:rFonts w:ascii="Arial" w:hAnsi="Arial" w:cs="Arial"/>
        </w:rPr>
      </w:pPr>
      <w:r w:rsidRPr="001E46D6">
        <w:rPr>
          <w:rFonts w:ascii="Arial" w:hAnsi="Arial" w:cs="Arial"/>
        </w:rPr>
        <w:t>Recommendation letters/emails should relate specifically to the details contained in the application.  At least 3 letters/emails must be submitted with the a</w:t>
      </w:r>
      <w:r w:rsidR="00E63830" w:rsidRPr="001E46D6">
        <w:rPr>
          <w:rFonts w:ascii="Arial" w:hAnsi="Arial" w:cs="Arial"/>
        </w:rPr>
        <w:t>pplication.</w:t>
      </w:r>
    </w:p>
    <w:p w14:paraId="6EFB1B9F" w14:textId="442D31C6" w:rsidR="000E7B98" w:rsidRPr="001E46D6" w:rsidRDefault="00332B29" w:rsidP="002E279C">
      <w:pPr>
        <w:rPr>
          <w:rFonts w:ascii="Arial" w:hAnsi="Arial" w:cs="Arial"/>
        </w:rPr>
      </w:pPr>
      <w:r w:rsidRPr="001E46D6">
        <w:rPr>
          <w:rFonts w:ascii="Arial" w:hAnsi="Arial" w:cs="Arial"/>
        </w:rPr>
        <w:t xml:space="preserve">Include the contact data </w:t>
      </w:r>
      <w:r w:rsidR="00906FE5" w:rsidRPr="001E46D6">
        <w:rPr>
          <w:rFonts w:ascii="Arial" w:hAnsi="Arial" w:cs="Arial"/>
        </w:rPr>
        <w:t xml:space="preserve">so that </w:t>
      </w:r>
      <w:r w:rsidR="000E7B98" w:rsidRPr="001E46D6">
        <w:rPr>
          <w:rFonts w:ascii="Arial" w:hAnsi="Arial" w:cs="Arial"/>
        </w:rPr>
        <w:t>a member of the Fellows Committee</w:t>
      </w:r>
      <w:r w:rsidR="00906FE5" w:rsidRPr="001E46D6">
        <w:rPr>
          <w:rFonts w:ascii="Arial" w:hAnsi="Arial" w:cs="Arial"/>
        </w:rPr>
        <w:t xml:space="preserve"> can easily </w:t>
      </w:r>
      <w:r w:rsidR="000E7B98" w:rsidRPr="001E46D6">
        <w:rPr>
          <w:rFonts w:ascii="Arial" w:hAnsi="Arial" w:cs="Arial"/>
        </w:rPr>
        <w:t>contact the</w:t>
      </w:r>
      <w:r w:rsidR="00906FE5" w:rsidRPr="001E46D6">
        <w:rPr>
          <w:rFonts w:ascii="Arial" w:hAnsi="Arial" w:cs="Arial"/>
        </w:rPr>
        <w:t>se</w:t>
      </w:r>
      <w:r w:rsidR="000E7B98" w:rsidRPr="001E46D6">
        <w:rPr>
          <w:rFonts w:ascii="Arial" w:hAnsi="Arial" w:cs="Arial"/>
        </w:rPr>
        <w:t xml:space="preserve"> individuals</w:t>
      </w:r>
      <w:r w:rsidR="00906FE5" w:rsidRPr="001E46D6">
        <w:rPr>
          <w:rFonts w:ascii="Arial" w:hAnsi="Arial" w:cs="Arial"/>
        </w:rPr>
        <w:t xml:space="preserve"> to obtain</w:t>
      </w:r>
      <w:r w:rsidR="008A7B8F" w:rsidRPr="001E46D6">
        <w:rPr>
          <w:rFonts w:ascii="Arial" w:hAnsi="Arial" w:cs="Arial"/>
        </w:rPr>
        <w:t xml:space="preserve"> additional details regarding the</w:t>
      </w:r>
      <w:r w:rsidR="00906FE5" w:rsidRPr="001E46D6">
        <w:rPr>
          <w:rFonts w:ascii="Arial" w:hAnsi="Arial" w:cs="Arial"/>
        </w:rPr>
        <w:t xml:space="preserve"> </w:t>
      </w:r>
      <w:r w:rsidR="003D062C" w:rsidRPr="001E46D6">
        <w:rPr>
          <w:rFonts w:ascii="Arial" w:hAnsi="Arial" w:cs="Arial"/>
        </w:rPr>
        <w:t xml:space="preserve">recommendation </w:t>
      </w:r>
      <w:r w:rsidR="00906FE5" w:rsidRPr="001E46D6">
        <w:rPr>
          <w:rFonts w:ascii="Arial" w:hAnsi="Arial" w:cs="Arial"/>
        </w:rPr>
        <w:t>letters</w:t>
      </w:r>
      <w:r w:rsidR="008A7B8F" w:rsidRPr="001E46D6">
        <w:rPr>
          <w:rFonts w:ascii="Arial" w:hAnsi="Arial" w:cs="Arial"/>
        </w:rPr>
        <w:t>/emails</w:t>
      </w:r>
      <w:r w:rsidR="003D062C" w:rsidRPr="001E46D6">
        <w:rPr>
          <w:rFonts w:ascii="Arial" w:hAnsi="Arial" w:cs="Arial"/>
        </w:rPr>
        <w:t xml:space="preserve"> to support this application</w:t>
      </w:r>
      <w:r w:rsidR="000E7B98" w:rsidRPr="001E46D6">
        <w:rPr>
          <w:rFonts w:ascii="Arial" w:hAnsi="Arial" w:cs="Arial"/>
        </w:rPr>
        <w:t>.</w:t>
      </w:r>
    </w:p>
    <w:p w14:paraId="325F836C" w14:textId="20E20DD6" w:rsidR="000E7B98" w:rsidRPr="001E46D6" w:rsidRDefault="000E7B98" w:rsidP="000E7B98">
      <w:pPr>
        <w:pStyle w:val="Heading4"/>
        <w:rPr>
          <w:rFonts w:ascii="Arial" w:hAnsi="Arial" w:cs="Arial"/>
        </w:rPr>
      </w:pPr>
      <w:r w:rsidRPr="001E46D6">
        <w:rPr>
          <w:rFonts w:ascii="Arial" w:hAnsi="Arial" w:cs="Arial"/>
        </w:rPr>
        <w:t>Letter</w:t>
      </w:r>
      <w:r w:rsidR="008A7B8F" w:rsidRPr="001E46D6">
        <w:rPr>
          <w:rFonts w:ascii="Arial" w:hAnsi="Arial" w:cs="Arial"/>
        </w:rPr>
        <w:t>/Email</w:t>
      </w:r>
      <w:r w:rsidRPr="001E46D6">
        <w:rPr>
          <w:rFonts w:ascii="Arial" w:hAnsi="Arial" w:cs="Arial"/>
        </w:rPr>
        <w:t xml:space="preserve"> #1</w:t>
      </w:r>
    </w:p>
    <w:p w14:paraId="15418600" w14:textId="77777777" w:rsidR="00DA6B0C" w:rsidRPr="001E46D6" w:rsidRDefault="000E7B98" w:rsidP="00DA6B0C">
      <w:pPr>
        <w:tabs>
          <w:tab w:val="left" w:pos="1800"/>
          <w:tab w:val="right" w:leader="underscore" w:pos="9360"/>
        </w:tabs>
        <w:rPr>
          <w:rFonts w:ascii="Arial" w:hAnsi="Arial" w:cs="Arial"/>
        </w:rPr>
      </w:pPr>
      <w:r w:rsidRPr="001E46D6">
        <w:rPr>
          <w:rFonts w:ascii="Arial" w:hAnsi="Arial" w:cs="Arial"/>
        </w:rPr>
        <w:t xml:space="preserve">Individual </w:t>
      </w:r>
      <w:r w:rsidR="00DA6B0C" w:rsidRPr="001E46D6">
        <w:rPr>
          <w:rFonts w:ascii="Arial" w:hAnsi="Arial" w:cs="Arial"/>
        </w:rPr>
        <w:tab/>
      </w:r>
      <w:r w:rsidR="00DA6B0C" w:rsidRPr="001E46D6">
        <w:rPr>
          <w:rFonts w:ascii="Arial" w:hAnsi="Arial" w:cs="Arial"/>
        </w:rPr>
        <w:tab/>
      </w:r>
    </w:p>
    <w:p w14:paraId="0DBE7795"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Organization</w:t>
      </w:r>
      <w:r w:rsidRPr="001E46D6">
        <w:rPr>
          <w:rFonts w:ascii="Arial" w:hAnsi="Arial" w:cs="Arial"/>
        </w:rPr>
        <w:tab/>
      </w:r>
      <w:r w:rsidRPr="001E46D6">
        <w:rPr>
          <w:rFonts w:ascii="Arial" w:hAnsi="Arial" w:cs="Arial"/>
        </w:rPr>
        <w:tab/>
      </w:r>
    </w:p>
    <w:p w14:paraId="5EFE50D7"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Telephone</w:t>
      </w:r>
      <w:r w:rsidRPr="001E46D6">
        <w:rPr>
          <w:rFonts w:ascii="Arial" w:hAnsi="Arial" w:cs="Arial"/>
        </w:rPr>
        <w:tab/>
      </w:r>
      <w:r w:rsidRPr="001E46D6">
        <w:rPr>
          <w:rFonts w:ascii="Arial" w:hAnsi="Arial" w:cs="Arial"/>
        </w:rPr>
        <w:tab/>
      </w:r>
    </w:p>
    <w:p w14:paraId="5D702D68"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Email address</w:t>
      </w:r>
      <w:r w:rsidRPr="001E46D6">
        <w:rPr>
          <w:rFonts w:ascii="Arial" w:hAnsi="Arial" w:cs="Arial"/>
        </w:rPr>
        <w:tab/>
      </w:r>
      <w:r w:rsidRPr="001E46D6">
        <w:rPr>
          <w:rFonts w:ascii="Arial" w:hAnsi="Arial" w:cs="Arial"/>
        </w:rPr>
        <w:tab/>
      </w:r>
    </w:p>
    <w:p w14:paraId="338ADECD" w14:textId="648E27F1" w:rsidR="00DA6B0C" w:rsidRPr="001E46D6" w:rsidRDefault="00DA6B0C" w:rsidP="00DA6B0C">
      <w:pPr>
        <w:pStyle w:val="Heading4"/>
        <w:rPr>
          <w:rFonts w:ascii="Arial" w:hAnsi="Arial" w:cs="Arial"/>
        </w:rPr>
      </w:pPr>
      <w:r w:rsidRPr="001E46D6">
        <w:rPr>
          <w:rFonts w:ascii="Arial" w:hAnsi="Arial" w:cs="Arial"/>
        </w:rPr>
        <w:t>Letter</w:t>
      </w:r>
      <w:r w:rsidR="008A7B8F" w:rsidRPr="001E46D6">
        <w:rPr>
          <w:rFonts w:ascii="Arial" w:hAnsi="Arial" w:cs="Arial"/>
        </w:rPr>
        <w:t>/Email</w:t>
      </w:r>
      <w:r w:rsidRPr="001E46D6">
        <w:rPr>
          <w:rFonts w:ascii="Arial" w:hAnsi="Arial" w:cs="Arial"/>
        </w:rPr>
        <w:t xml:space="preserve"> #2</w:t>
      </w:r>
    </w:p>
    <w:p w14:paraId="71922727"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 xml:space="preserve">Individual </w:t>
      </w:r>
      <w:r w:rsidRPr="001E46D6">
        <w:rPr>
          <w:rFonts w:ascii="Arial" w:hAnsi="Arial" w:cs="Arial"/>
        </w:rPr>
        <w:tab/>
      </w:r>
      <w:r w:rsidRPr="001E46D6">
        <w:rPr>
          <w:rFonts w:ascii="Arial" w:hAnsi="Arial" w:cs="Arial"/>
        </w:rPr>
        <w:tab/>
      </w:r>
    </w:p>
    <w:p w14:paraId="0EF4E45A"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Organization</w:t>
      </w:r>
      <w:r w:rsidRPr="001E46D6">
        <w:rPr>
          <w:rFonts w:ascii="Arial" w:hAnsi="Arial" w:cs="Arial"/>
        </w:rPr>
        <w:tab/>
      </w:r>
      <w:r w:rsidRPr="001E46D6">
        <w:rPr>
          <w:rFonts w:ascii="Arial" w:hAnsi="Arial" w:cs="Arial"/>
        </w:rPr>
        <w:tab/>
      </w:r>
    </w:p>
    <w:p w14:paraId="63E91ACC"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Telephone</w:t>
      </w:r>
      <w:r w:rsidRPr="001E46D6">
        <w:rPr>
          <w:rFonts w:ascii="Arial" w:hAnsi="Arial" w:cs="Arial"/>
        </w:rPr>
        <w:tab/>
      </w:r>
      <w:r w:rsidRPr="001E46D6">
        <w:rPr>
          <w:rFonts w:ascii="Arial" w:hAnsi="Arial" w:cs="Arial"/>
        </w:rPr>
        <w:tab/>
      </w:r>
    </w:p>
    <w:p w14:paraId="00B5F69B"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Email address</w:t>
      </w:r>
      <w:r w:rsidRPr="001E46D6">
        <w:rPr>
          <w:rFonts w:ascii="Arial" w:hAnsi="Arial" w:cs="Arial"/>
        </w:rPr>
        <w:tab/>
      </w:r>
      <w:r w:rsidRPr="001E46D6">
        <w:rPr>
          <w:rFonts w:ascii="Arial" w:hAnsi="Arial" w:cs="Arial"/>
        </w:rPr>
        <w:tab/>
      </w:r>
    </w:p>
    <w:p w14:paraId="5FC23A66" w14:textId="6DB651E6" w:rsidR="00DA6B0C" w:rsidRPr="001E46D6" w:rsidRDefault="00DA6B0C" w:rsidP="00DA6B0C">
      <w:pPr>
        <w:pStyle w:val="Heading4"/>
        <w:rPr>
          <w:rFonts w:ascii="Arial" w:hAnsi="Arial" w:cs="Arial"/>
        </w:rPr>
      </w:pPr>
      <w:r w:rsidRPr="001E46D6">
        <w:rPr>
          <w:rFonts w:ascii="Arial" w:hAnsi="Arial" w:cs="Arial"/>
        </w:rPr>
        <w:t>Letter</w:t>
      </w:r>
      <w:r w:rsidR="008A7B8F" w:rsidRPr="001E46D6">
        <w:rPr>
          <w:rFonts w:ascii="Arial" w:hAnsi="Arial" w:cs="Arial"/>
        </w:rPr>
        <w:t>/Email</w:t>
      </w:r>
      <w:r w:rsidRPr="001E46D6">
        <w:rPr>
          <w:rFonts w:ascii="Arial" w:hAnsi="Arial" w:cs="Arial"/>
        </w:rPr>
        <w:t xml:space="preserve"> #3</w:t>
      </w:r>
    </w:p>
    <w:p w14:paraId="39474DB2"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 xml:space="preserve">Individual </w:t>
      </w:r>
      <w:r w:rsidRPr="001E46D6">
        <w:rPr>
          <w:rFonts w:ascii="Arial" w:hAnsi="Arial" w:cs="Arial"/>
        </w:rPr>
        <w:tab/>
      </w:r>
      <w:r w:rsidRPr="001E46D6">
        <w:rPr>
          <w:rFonts w:ascii="Arial" w:hAnsi="Arial" w:cs="Arial"/>
        </w:rPr>
        <w:tab/>
      </w:r>
    </w:p>
    <w:p w14:paraId="7F7C8784"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Organization</w:t>
      </w:r>
      <w:r w:rsidRPr="001E46D6">
        <w:rPr>
          <w:rFonts w:ascii="Arial" w:hAnsi="Arial" w:cs="Arial"/>
        </w:rPr>
        <w:tab/>
      </w:r>
      <w:r w:rsidRPr="001E46D6">
        <w:rPr>
          <w:rFonts w:ascii="Arial" w:hAnsi="Arial" w:cs="Arial"/>
        </w:rPr>
        <w:tab/>
      </w:r>
    </w:p>
    <w:p w14:paraId="6767DBB2"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Telephone</w:t>
      </w:r>
      <w:r w:rsidRPr="001E46D6">
        <w:rPr>
          <w:rFonts w:ascii="Arial" w:hAnsi="Arial" w:cs="Arial"/>
        </w:rPr>
        <w:tab/>
      </w:r>
      <w:r w:rsidRPr="001E46D6">
        <w:rPr>
          <w:rFonts w:ascii="Arial" w:hAnsi="Arial" w:cs="Arial"/>
        </w:rPr>
        <w:tab/>
      </w:r>
    </w:p>
    <w:p w14:paraId="1664288A"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Email address</w:t>
      </w:r>
      <w:r w:rsidRPr="001E46D6">
        <w:rPr>
          <w:rFonts w:ascii="Arial" w:hAnsi="Arial" w:cs="Arial"/>
        </w:rPr>
        <w:tab/>
      </w:r>
      <w:r w:rsidRPr="001E46D6">
        <w:rPr>
          <w:rFonts w:ascii="Arial" w:hAnsi="Arial" w:cs="Arial"/>
        </w:rPr>
        <w:tab/>
      </w:r>
    </w:p>
    <w:p w14:paraId="1B73E6B0" w14:textId="7F9F2963" w:rsidR="00DA6B0C" w:rsidRPr="001E46D6" w:rsidRDefault="00DA6B0C" w:rsidP="00DA6B0C">
      <w:pPr>
        <w:pStyle w:val="Heading4"/>
        <w:rPr>
          <w:rFonts w:ascii="Arial" w:hAnsi="Arial" w:cs="Arial"/>
        </w:rPr>
      </w:pPr>
      <w:r w:rsidRPr="001E46D6">
        <w:rPr>
          <w:rFonts w:ascii="Arial" w:hAnsi="Arial" w:cs="Arial"/>
        </w:rPr>
        <w:t>Letter</w:t>
      </w:r>
      <w:r w:rsidR="008A7B8F" w:rsidRPr="001E46D6">
        <w:rPr>
          <w:rFonts w:ascii="Arial" w:hAnsi="Arial" w:cs="Arial"/>
        </w:rPr>
        <w:t>/Email</w:t>
      </w:r>
      <w:r w:rsidRPr="001E46D6">
        <w:rPr>
          <w:rFonts w:ascii="Arial" w:hAnsi="Arial" w:cs="Arial"/>
        </w:rPr>
        <w:t xml:space="preserve"> #4</w:t>
      </w:r>
    </w:p>
    <w:p w14:paraId="4865BC63"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 xml:space="preserve">Individual </w:t>
      </w:r>
      <w:r w:rsidRPr="001E46D6">
        <w:rPr>
          <w:rFonts w:ascii="Arial" w:hAnsi="Arial" w:cs="Arial"/>
        </w:rPr>
        <w:tab/>
      </w:r>
      <w:r w:rsidRPr="001E46D6">
        <w:rPr>
          <w:rFonts w:ascii="Arial" w:hAnsi="Arial" w:cs="Arial"/>
        </w:rPr>
        <w:tab/>
      </w:r>
    </w:p>
    <w:p w14:paraId="01F902A0"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Organization</w:t>
      </w:r>
      <w:r w:rsidRPr="001E46D6">
        <w:rPr>
          <w:rFonts w:ascii="Arial" w:hAnsi="Arial" w:cs="Arial"/>
        </w:rPr>
        <w:tab/>
      </w:r>
      <w:r w:rsidRPr="001E46D6">
        <w:rPr>
          <w:rFonts w:ascii="Arial" w:hAnsi="Arial" w:cs="Arial"/>
        </w:rPr>
        <w:tab/>
      </w:r>
    </w:p>
    <w:p w14:paraId="48E673BD"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Telephone</w:t>
      </w:r>
      <w:r w:rsidRPr="001E46D6">
        <w:rPr>
          <w:rFonts w:ascii="Arial" w:hAnsi="Arial" w:cs="Arial"/>
        </w:rPr>
        <w:tab/>
      </w:r>
      <w:r w:rsidRPr="001E46D6">
        <w:rPr>
          <w:rFonts w:ascii="Arial" w:hAnsi="Arial" w:cs="Arial"/>
        </w:rPr>
        <w:tab/>
      </w:r>
    </w:p>
    <w:p w14:paraId="4BF2FBAB"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Email address</w:t>
      </w:r>
      <w:r w:rsidRPr="001E46D6">
        <w:rPr>
          <w:rFonts w:ascii="Arial" w:hAnsi="Arial" w:cs="Arial"/>
        </w:rPr>
        <w:tab/>
      </w:r>
      <w:r w:rsidRPr="001E46D6">
        <w:rPr>
          <w:rFonts w:ascii="Arial" w:hAnsi="Arial" w:cs="Arial"/>
        </w:rPr>
        <w:tab/>
      </w:r>
    </w:p>
    <w:p w14:paraId="43ADB014" w14:textId="00FD21A4" w:rsidR="00DA6B0C" w:rsidRPr="001E46D6" w:rsidRDefault="00DA6B0C" w:rsidP="00DA6B0C">
      <w:pPr>
        <w:pStyle w:val="Heading4"/>
        <w:rPr>
          <w:rFonts w:ascii="Arial" w:hAnsi="Arial" w:cs="Arial"/>
        </w:rPr>
      </w:pPr>
      <w:r w:rsidRPr="001E46D6">
        <w:rPr>
          <w:rFonts w:ascii="Arial" w:hAnsi="Arial" w:cs="Arial"/>
        </w:rPr>
        <w:t>Letter</w:t>
      </w:r>
      <w:r w:rsidR="008A7B8F" w:rsidRPr="001E46D6">
        <w:rPr>
          <w:rFonts w:ascii="Arial" w:hAnsi="Arial" w:cs="Arial"/>
        </w:rPr>
        <w:t>/Email</w:t>
      </w:r>
      <w:r w:rsidRPr="001E46D6">
        <w:rPr>
          <w:rFonts w:ascii="Arial" w:hAnsi="Arial" w:cs="Arial"/>
        </w:rPr>
        <w:t xml:space="preserve"> #5</w:t>
      </w:r>
    </w:p>
    <w:p w14:paraId="7948CAC0"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 xml:space="preserve">Individual </w:t>
      </w:r>
      <w:r w:rsidRPr="001E46D6">
        <w:rPr>
          <w:rFonts w:ascii="Arial" w:hAnsi="Arial" w:cs="Arial"/>
        </w:rPr>
        <w:tab/>
      </w:r>
      <w:r w:rsidRPr="001E46D6">
        <w:rPr>
          <w:rFonts w:ascii="Arial" w:hAnsi="Arial" w:cs="Arial"/>
        </w:rPr>
        <w:tab/>
      </w:r>
    </w:p>
    <w:p w14:paraId="78971FA2"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Organization</w:t>
      </w:r>
      <w:r w:rsidRPr="001E46D6">
        <w:rPr>
          <w:rFonts w:ascii="Arial" w:hAnsi="Arial" w:cs="Arial"/>
        </w:rPr>
        <w:tab/>
      </w:r>
      <w:r w:rsidRPr="001E46D6">
        <w:rPr>
          <w:rFonts w:ascii="Arial" w:hAnsi="Arial" w:cs="Arial"/>
        </w:rPr>
        <w:tab/>
      </w:r>
    </w:p>
    <w:p w14:paraId="58A57BAB" w14:textId="77777777" w:rsidR="00DA6B0C" w:rsidRPr="001E46D6" w:rsidRDefault="00DA6B0C" w:rsidP="00DA6B0C">
      <w:pPr>
        <w:tabs>
          <w:tab w:val="left" w:pos="1800"/>
          <w:tab w:val="right" w:leader="underscore" w:pos="9360"/>
        </w:tabs>
        <w:rPr>
          <w:rFonts w:ascii="Arial" w:hAnsi="Arial" w:cs="Arial"/>
        </w:rPr>
      </w:pPr>
      <w:r w:rsidRPr="001E46D6">
        <w:rPr>
          <w:rFonts w:ascii="Arial" w:hAnsi="Arial" w:cs="Arial"/>
        </w:rPr>
        <w:t>Telephone</w:t>
      </w:r>
      <w:r w:rsidRPr="001E46D6">
        <w:rPr>
          <w:rFonts w:ascii="Arial" w:hAnsi="Arial" w:cs="Arial"/>
        </w:rPr>
        <w:tab/>
      </w:r>
      <w:r w:rsidRPr="001E46D6">
        <w:rPr>
          <w:rFonts w:ascii="Arial" w:hAnsi="Arial" w:cs="Arial"/>
        </w:rPr>
        <w:tab/>
      </w:r>
    </w:p>
    <w:p w14:paraId="5F8625A9" w14:textId="77777777" w:rsidR="00DA6B0C" w:rsidRDefault="00DA6B0C" w:rsidP="00DA6B0C">
      <w:pPr>
        <w:tabs>
          <w:tab w:val="left" w:pos="1800"/>
          <w:tab w:val="right" w:leader="underscore" w:pos="9360"/>
        </w:tabs>
      </w:pPr>
      <w:r w:rsidRPr="001E46D6">
        <w:rPr>
          <w:rFonts w:ascii="Arial" w:hAnsi="Arial" w:cs="Arial"/>
        </w:rPr>
        <w:t>Email address</w:t>
      </w:r>
      <w:r w:rsidRPr="001E46D6">
        <w:rPr>
          <w:rFonts w:ascii="Arial" w:hAnsi="Arial" w:cs="Arial"/>
        </w:rPr>
        <w:tab/>
      </w:r>
      <w:r>
        <w:tab/>
      </w:r>
    </w:p>
    <w:p w14:paraId="385FBCBB" w14:textId="268327E5" w:rsidR="00AD3A48" w:rsidRPr="00766DB1" w:rsidRDefault="00AD3A48" w:rsidP="00DA6B0C">
      <w:pPr>
        <w:tabs>
          <w:tab w:val="left" w:pos="1800"/>
          <w:tab w:val="right" w:leader="underscore" w:pos="9360"/>
        </w:tabs>
      </w:pPr>
      <w:r>
        <w:t> </w:t>
      </w:r>
    </w:p>
    <w:sectPr w:rsidR="00AD3A48" w:rsidRPr="00766DB1" w:rsidSect="00ED019D">
      <w:headerReference w:type="default" r:id="rId11"/>
      <w:footerReference w:type="default" r:id="rId12"/>
      <w:headerReference w:type="first" r:id="rId13"/>
      <w:footerReference w:type="first" r:id="rId14"/>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A6A5" w14:textId="77777777" w:rsidR="008E7412" w:rsidRDefault="008E7412" w:rsidP="002E279C">
      <w:r>
        <w:separator/>
      </w:r>
    </w:p>
  </w:endnote>
  <w:endnote w:type="continuationSeparator" w:id="0">
    <w:p w14:paraId="1726AAB2" w14:textId="77777777" w:rsidR="008E7412" w:rsidRDefault="008E7412" w:rsidP="002E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08DD" w14:textId="279A29A7" w:rsidR="00A84201" w:rsidRPr="002E279C" w:rsidRDefault="0048189C" w:rsidP="002E279C">
    <w:pPr>
      <w:pStyle w:val="Heading1"/>
      <w:tabs>
        <w:tab w:val="center" w:pos="5040"/>
        <w:tab w:val="right" w:pos="9270"/>
      </w:tabs>
      <w:rPr>
        <w:b w:val="0"/>
        <w:i/>
        <w:sz w:val="18"/>
      </w:rPr>
    </w:pPr>
    <w:r>
      <w:rPr>
        <w:b w:val="0"/>
        <w:i/>
        <w:sz w:val="18"/>
        <w:lang w:val="en-US"/>
      </w:rPr>
      <w:t>March 2022</w:t>
    </w:r>
    <w:r w:rsidR="00A84201" w:rsidRPr="002E279C">
      <w:rPr>
        <w:b w:val="0"/>
        <w:i/>
        <w:sz w:val="18"/>
      </w:rPr>
      <w:tab/>
    </w:r>
    <w:r w:rsidR="00A84201" w:rsidRPr="002E279C">
      <w:rPr>
        <w:i/>
        <w:sz w:val="18"/>
      </w:rPr>
      <w:t>CMC-Ontario</w:t>
    </w:r>
    <w:r w:rsidR="005F362C">
      <w:rPr>
        <w:i/>
        <w:sz w:val="18"/>
        <w:lang w:val="en-CA"/>
      </w:rPr>
      <w:t xml:space="preserve"> </w:t>
    </w:r>
    <w:r w:rsidR="00AF2011">
      <w:rPr>
        <w:i/>
        <w:sz w:val="18"/>
        <w:lang w:val="en-CA"/>
      </w:rPr>
      <w:t>Fellow</w:t>
    </w:r>
    <w:r>
      <w:rPr>
        <w:i/>
        <w:sz w:val="18"/>
        <w:lang w:val="en-CA"/>
      </w:rPr>
      <w:t xml:space="preserve"> </w:t>
    </w:r>
    <w:r w:rsidR="00A84201" w:rsidRPr="002E279C">
      <w:rPr>
        <w:i/>
        <w:sz w:val="18"/>
      </w:rPr>
      <w:t xml:space="preserve">Nomination </w:t>
    </w:r>
    <w:r w:rsidR="00AF2011">
      <w:rPr>
        <w:i/>
        <w:sz w:val="18"/>
        <w:lang w:val="en-CA"/>
      </w:rPr>
      <w:t>Form</w:t>
    </w:r>
    <w:r w:rsidR="00A84201" w:rsidRPr="002E279C">
      <w:rPr>
        <w:b w:val="0"/>
        <w:i/>
        <w:sz w:val="18"/>
      </w:rPr>
      <w:tab/>
      <w:t xml:space="preserve">Page </w:t>
    </w:r>
    <w:r w:rsidR="00A84201" w:rsidRPr="002E279C">
      <w:rPr>
        <w:b w:val="0"/>
        <w:i/>
        <w:sz w:val="18"/>
      </w:rPr>
      <w:fldChar w:fldCharType="begin"/>
    </w:r>
    <w:r w:rsidR="00A84201" w:rsidRPr="002E279C">
      <w:rPr>
        <w:b w:val="0"/>
        <w:i/>
        <w:sz w:val="18"/>
      </w:rPr>
      <w:instrText xml:space="preserve"> PAGE   \* MERGEFORMAT </w:instrText>
    </w:r>
    <w:r w:rsidR="00A84201" w:rsidRPr="002E279C">
      <w:rPr>
        <w:b w:val="0"/>
        <w:i/>
        <w:sz w:val="18"/>
      </w:rPr>
      <w:fldChar w:fldCharType="separate"/>
    </w:r>
    <w:r w:rsidR="00B00900">
      <w:rPr>
        <w:b w:val="0"/>
        <w:i/>
        <w:noProof/>
        <w:sz w:val="18"/>
      </w:rPr>
      <w:t>4</w:t>
    </w:r>
    <w:r w:rsidR="00A84201" w:rsidRPr="002E279C">
      <w:rPr>
        <w:b w:val="0"/>
        <w: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3FE1" w14:textId="77777777" w:rsidR="00A84201" w:rsidRPr="001B2D7F" w:rsidRDefault="00A84201" w:rsidP="001B2D7F">
    <w:pPr>
      <w:pStyle w:val="Footer"/>
      <w:jc w:val="center"/>
      <w:rPr>
        <w:b/>
        <w:sz w:val="14"/>
        <w:szCs w:val="14"/>
      </w:rPr>
    </w:pPr>
    <w:r w:rsidRPr="001B2D7F">
      <w:rPr>
        <w:b/>
        <w:sz w:val="14"/>
        <w:szCs w:val="14"/>
        <w:lang w:val="en-US"/>
      </w:rPr>
      <w:t>Institute of Certified Management Consultants of Ontario</w:t>
    </w:r>
  </w:p>
  <w:p w14:paraId="56216E26" w14:textId="1DC3F82B" w:rsidR="00A84201" w:rsidRPr="002E279C" w:rsidRDefault="00A84201" w:rsidP="002E279C">
    <w:pPr>
      <w:pStyle w:val="Footer"/>
      <w:spacing w:before="0"/>
      <w:jc w:val="center"/>
      <w:rPr>
        <w:sz w:val="14"/>
        <w:szCs w:val="14"/>
      </w:rPr>
    </w:pPr>
    <w:r w:rsidRPr="002E279C">
      <w:rPr>
        <w:b/>
        <w:sz w:val="14"/>
        <w:szCs w:val="14"/>
      </w:rPr>
      <w:t>cmc-canada.ca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8A5D" w14:textId="77777777" w:rsidR="008E7412" w:rsidRDefault="008E7412" w:rsidP="002E279C">
      <w:r>
        <w:separator/>
      </w:r>
    </w:p>
  </w:footnote>
  <w:footnote w:type="continuationSeparator" w:id="0">
    <w:p w14:paraId="391C1D3C" w14:textId="77777777" w:rsidR="008E7412" w:rsidRDefault="008E7412" w:rsidP="002E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9829" w14:textId="774BDB12" w:rsidR="001A00F3" w:rsidRDefault="00753842" w:rsidP="001A00F3">
    <w:pPr>
      <w:pStyle w:val="Header"/>
      <w:jc w:val="right"/>
    </w:pPr>
    <w:r>
      <w:rPr>
        <w:rFonts w:ascii="Calibri" w:hAnsi="Calibri" w:cs="Calibri"/>
        <w:noProof/>
        <w:color w:val="000000"/>
        <w:shd w:val="clear" w:color="auto" w:fill="FFFFFF"/>
      </w:rPr>
      <w:drawing>
        <wp:inline distT="0" distB="0" distL="0" distR="0" wp14:anchorId="7EB26BBA" wp14:editId="4AA5152A">
          <wp:extent cx="1892595" cy="346710"/>
          <wp:effectExtent l="0" t="0" r="0" b="0"/>
          <wp:docPr id="6" name="Picture 6"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090" cy="350648"/>
                  </a:xfrm>
                  <a:prstGeom prst="rect">
                    <a:avLst/>
                  </a:prstGeom>
                  <a:noFill/>
                  <a:ln>
                    <a:noFill/>
                  </a:ln>
                </pic:spPr>
              </pic:pic>
            </a:graphicData>
          </a:graphic>
        </wp:inline>
      </w:drawing>
    </w:r>
    <w:r w:rsidR="001A00F3">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BAF9" w14:textId="66374AD7" w:rsidR="00A84201" w:rsidRPr="00ED019D" w:rsidRDefault="00753842" w:rsidP="00A4744D">
    <w:pPr>
      <w:pStyle w:val="Header"/>
      <w:jc w:val="right"/>
    </w:pPr>
    <w:r>
      <w:rPr>
        <w:rFonts w:ascii="Calibri" w:hAnsi="Calibri" w:cs="Calibri"/>
        <w:noProof/>
        <w:color w:val="000000"/>
        <w:shd w:val="clear" w:color="auto" w:fill="FFFFFF"/>
      </w:rPr>
      <w:drawing>
        <wp:inline distT="0" distB="0" distL="0" distR="0" wp14:anchorId="242F816B" wp14:editId="22EEA072">
          <wp:extent cx="5938322" cy="928577"/>
          <wp:effectExtent l="0" t="0" r="5715" b="5080"/>
          <wp:docPr id="3" name="Picture 3"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722" cy="9377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027994"/>
    <w:multiLevelType w:val="singleLevel"/>
    <w:tmpl w:val="714E47F4"/>
    <w:lvl w:ilvl="0">
      <w:start w:val="1"/>
      <w:numFmt w:val="decimal"/>
      <w:pStyle w:val="NumberedPoint"/>
      <w:lvlText w:val="%1."/>
      <w:legacy w:legacy="1" w:legacySpace="0" w:legacyIndent="360"/>
      <w:lvlJc w:val="left"/>
      <w:pPr>
        <w:ind w:left="360" w:hanging="360"/>
      </w:pPr>
    </w:lvl>
  </w:abstractNum>
  <w:abstractNum w:abstractNumId="3" w15:restartNumberingAfterBreak="0">
    <w:nsid w:val="1D7A7622"/>
    <w:multiLevelType w:val="hybridMultilevel"/>
    <w:tmpl w:val="EE920B40"/>
    <w:lvl w:ilvl="0" w:tplc="F894E390">
      <w:start w:val="1"/>
      <w:numFmt w:val="bullet"/>
      <w:pStyle w:val="2ndLevelIndent"/>
      <w:lvlText w:val="–"/>
      <w:lvlJc w:val="left"/>
      <w:pPr>
        <w:tabs>
          <w:tab w:val="num" w:pos="1080"/>
        </w:tabs>
        <w:ind w:left="1080" w:hanging="360"/>
      </w:pPr>
      <w:rPr>
        <w:rFonts w:ascii="Calibri" w:hAnsi="Calibri" w:hint="default"/>
        <w:color w:val="1F617B"/>
        <w:sz w:val="22"/>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2F4D2C"/>
    <w:multiLevelType w:val="hybridMultilevel"/>
    <w:tmpl w:val="C8F0587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7D30543"/>
    <w:multiLevelType w:val="hybridMultilevel"/>
    <w:tmpl w:val="0CA436F4"/>
    <w:lvl w:ilvl="0" w:tplc="954E6E0C">
      <w:start w:val="1"/>
      <w:numFmt w:val="bullet"/>
      <w:pStyle w:val="Table1stlevelindent"/>
      <w:lvlText w:val="•"/>
      <w:lvlJc w:val="left"/>
      <w:pPr>
        <w:tabs>
          <w:tab w:val="num" w:pos="360"/>
        </w:tabs>
        <w:ind w:left="360" w:hanging="360"/>
      </w:pPr>
      <w:rPr>
        <w:rFonts w:ascii="Verdana" w:hAnsi="Verdana" w:cs="Times New Roman" w:hint="default"/>
        <w:b w:val="0"/>
        <w:i w:val="0"/>
        <w:color w:val="8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441765"/>
    <w:multiLevelType w:val="hybridMultilevel"/>
    <w:tmpl w:val="97307934"/>
    <w:lvl w:ilvl="0" w:tplc="0032B96A">
      <w:start w:val="1"/>
      <w:numFmt w:val="bullet"/>
      <w:lvlText w:val=""/>
      <w:lvlJc w:val="left"/>
      <w:pPr>
        <w:ind w:left="360" w:hanging="360"/>
      </w:pPr>
      <w:rPr>
        <w:rFonts w:ascii="Symbol" w:hAnsi="Symbol" w:hint="default"/>
        <w:sz w:val="16"/>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7A57ABC"/>
    <w:multiLevelType w:val="hybridMultilevel"/>
    <w:tmpl w:val="7E062B5A"/>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E1EC8"/>
    <w:multiLevelType w:val="hybridMultilevel"/>
    <w:tmpl w:val="3D6CB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7A265D"/>
    <w:multiLevelType w:val="hybridMultilevel"/>
    <w:tmpl w:val="E0547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A67676"/>
    <w:multiLevelType w:val="hybridMultilevel"/>
    <w:tmpl w:val="ABF20E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7B07F4"/>
    <w:multiLevelType w:val="hybridMultilevel"/>
    <w:tmpl w:val="D742BD9C"/>
    <w:lvl w:ilvl="0" w:tplc="C4F47740">
      <w:start w:val="1"/>
      <w:numFmt w:val="bullet"/>
      <w:pStyle w:val="AgendaBulletPoint"/>
      <w:lvlText w:val="•"/>
      <w:lvlJc w:val="left"/>
      <w:pPr>
        <w:tabs>
          <w:tab w:val="num" w:pos="360"/>
        </w:tabs>
        <w:ind w:left="360" w:hanging="360"/>
      </w:pPr>
      <w:rPr>
        <w:rFonts w:ascii="Calibri" w:hAnsi="Calibri" w:hint="default"/>
        <w:b w:val="0"/>
        <w:i w:val="0"/>
        <w:caps w:val="0"/>
        <w:strike w:val="0"/>
        <w:dstrike w:val="0"/>
        <w:vanish w:val="0"/>
        <w:color w:val="1F617B"/>
        <w:sz w:val="22"/>
        <w:szCs w:val="20"/>
        <w:vertAlign w:val="baseline"/>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D76F0"/>
    <w:multiLevelType w:val="hybridMultilevel"/>
    <w:tmpl w:val="3F5E5A16"/>
    <w:lvl w:ilvl="0" w:tplc="10090001">
      <w:start w:val="1"/>
      <w:numFmt w:val="bullet"/>
      <w:lvlText w:val=""/>
      <w:lvlJc w:val="left"/>
      <w:pPr>
        <w:ind w:left="720" w:hanging="360"/>
      </w:pPr>
      <w:rPr>
        <w:rFonts w:ascii="Symbol" w:hAnsi="Symbol" w:hint="default"/>
      </w:rPr>
    </w:lvl>
    <w:lvl w:ilvl="1" w:tplc="0032B96A">
      <w:start w:val="1"/>
      <w:numFmt w:val="bullet"/>
      <w:lvlText w:val=""/>
      <w:lvlJc w:val="left"/>
      <w:pPr>
        <w:ind w:left="1440" w:hanging="360"/>
      </w:pPr>
      <w:rPr>
        <w:rFonts w:ascii="Symbol" w:hAnsi="Symbol" w:hint="default"/>
        <w:sz w:val="16"/>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B736DBF"/>
    <w:multiLevelType w:val="hybridMultilevel"/>
    <w:tmpl w:val="7960C536"/>
    <w:lvl w:ilvl="0" w:tplc="25989342">
      <w:start w:val="1"/>
      <w:numFmt w:val="bullet"/>
      <w:pStyle w:val="1stLevelIndent"/>
      <w:lvlText w:val="•"/>
      <w:lvlJc w:val="left"/>
      <w:pPr>
        <w:tabs>
          <w:tab w:val="num" w:pos="360"/>
        </w:tabs>
        <w:ind w:left="360" w:hanging="360"/>
      </w:pPr>
      <w:rPr>
        <w:rFonts w:ascii="Calibri" w:hAnsi="Calibri" w:hint="default"/>
        <w:b w:val="0"/>
        <w:i w:val="0"/>
        <w:color w:val="1F617B"/>
        <w:sz w:val="22"/>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E92BB1"/>
    <w:multiLevelType w:val="hybridMultilevel"/>
    <w:tmpl w:val="DE1ECAC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4E7617"/>
    <w:multiLevelType w:val="hybridMultilevel"/>
    <w:tmpl w:val="D0E0B638"/>
    <w:lvl w:ilvl="0" w:tplc="F170E6BC">
      <w:start w:val="1"/>
      <w:numFmt w:val="bullet"/>
      <w:pStyle w:val="Table2ndlevelindent"/>
      <w:lvlText w:val="–"/>
      <w:lvlJc w:val="left"/>
      <w:pPr>
        <w:tabs>
          <w:tab w:val="num" w:pos="1080"/>
        </w:tabs>
        <w:ind w:left="1080" w:hanging="360"/>
      </w:pPr>
      <w:rPr>
        <w:rFonts w:ascii="Verdana" w:hAnsi="Verdana" w:cs="Times New Roman" w:hint="default"/>
        <w:color w:val="800000"/>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AE4E53"/>
    <w:multiLevelType w:val="hybridMultilevel"/>
    <w:tmpl w:val="5BAE88F2"/>
    <w:lvl w:ilvl="0" w:tplc="4DE818F8">
      <w:start w:val="1"/>
      <w:numFmt w:val="lowerLetter"/>
      <w:pStyle w:val="LetteredIndent"/>
      <w:lvlText w:val="%1)"/>
      <w:lvlJc w:val="left"/>
      <w:pPr>
        <w:tabs>
          <w:tab w:val="num" w:pos="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11"/>
  </w:num>
  <w:num w:numId="4">
    <w:abstractNumId w:val="2"/>
  </w:num>
  <w:num w:numId="5">
    <w:abstractNumId w:val="16"/>
  </w:num>
  <w:num w:numId="6">
    <w:abstractNumId w:val="5"/>
  </w:num>
  <w:num w:numId="7">
    <w:abstractNumId w:val="15"/>
  </w:num>
  <w:num w:numId="8">
    <w:abstractNumId w:val="0"/>
  </w:num>
  <w:num w:numId="9">
    <w:abstractNumId w:val="14"/>
  </w:num>
  <w:num w:numId="10">
    <w:abstractNumId w:val="7"/>
  </w:num>
  <w:num w:numId="11">
    <w:abstractNumId w:val="1"/>
  </w:num>
  <w:num w:numId="12">
    <w:abstractNumId w:val="10"/>
  </w:num>
  <w:num w:numId="13">
    <w:abstractNumId w:val="9"/>
  </w:num>
  <w:num w:numId="14">
    <w:abstractNumId w:val="4"/>
  </w:num>
  <w:num w:numId="15">
    <w:abstractNumId w:val="12"/>
  </w:num>
  <w:num w:numId="16">
    <w:abstractNumId w:val="6"/>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3tzAzNjU0MDQ0tzRS0lEKTi0uzszPAykwqQUAdNfwxSwAAAA="/>
  </w:docVars>
  <w:rsids>
    <w:rsidRoot w:val="00ED019D"/>
    <w:rsid w:val="00005FE9"/>
    <w:rsid w:val="00006161"/>
    <w:rsid w:val="00021499"/>
    <w:rsid w:val="00022AF4"/>
    <w:rsid w:val="00026F6C"/>
    <w:rsid w:val="00030934"/>
    <w:rsid w:val="000455C0"/>
    <w:rsid w:val="00047977"/>
    <w:rsid w:val="00051DEC"/>
    <w:rsid w:val="000531AE"/>
    <w:rsid w:val="00053DA1"/>
    <w:rsid w:val="00063350"/>
    <w:rsid w:val="0006590E"/>
    <w:rsid w:val="00070F86"/>
    <w:rsid w:val="00077D38"/>
    <w:rsid w:val="00090832"/>
    <w:rsid w:val="000913EB"/>
    <w:rsid w:val="0009177A"/>
    <w:rsid w:val="000A0161"/>
    <w:rsid w:val="000A36B2"/>
    <w:rsid w:val="000A6362"/>
    <w:rsid w:val="000B0D64"/>
    <w:rsid w:val="000C249F"/>
    <w:rsid w:val="000C7080"/>
    <w:rsid w:val="000E328D"/>
    <w:rsid w:val="000E76EB"/>
    <w:rsid w:val="000E7B98"/>
    <w:rsid w:val="000F052D"/>
    <w:rsid w:val="000F1DCF"/>
    <w:rsid w:val="000F69FD"/>
    <w:rsid w:val="0010342E"/>
    <w:rsid w:val="00105B04"/>
    <w:rsid w:val="00127262"/>
    <w:rsid w:val="00130906"/>
    <w:rsid w:val="0013136A"/>
    <w:rsid w:val="0014380C"/>
    <w:rsid w:val="001474AE"/>
    <w:rsid w:val="0015193E"/>
    <w:rsid w:val="00153428"/>
    <w:rsid w:val="00154A3F"/>
    <w:rsid w:val="00162E12"/>
    <w:rsid w:val="001650CC"/>
    <w:rsid w:val="00172499"/>
    <w:rsid w:val="00173A7E"/>
    <w:rsid w:val="001A00F3"/>
    <w:rsid w:val="001A57F4"/>
    <w:rsid w:val="001B0E65"/>
    <w:rsid w:val="001B2D7F"/>
    <w:rsid w:val="001C6554"/>
    <w:rsid w:val="001D371D"/>
    <w:rsid w:val="001E46D6"/>
    <w:rsid w:val="001F68AA"/>
    <w:rsid w:val="0020354E"/>
    <w:rsid w:val="0021352D"/>
    <w:rsid w:val="00216DF5"/>
    <w:rsid w:val="00222080"/>
    <w:rsid w:val="0023065C"/>
    <w:rsid w:val="002352D4"/>
    <w:rsid w:val="002371B9"/>
    <w:rsid w:val="002464F1"/>
    <w:rsid w:val="00251DC3"/>
    <w:rsid w:val="00252688"/>
    <w:rsid w:val="002543E6"/>
    <w:rsid w:val="0026140E"/>
    <w:rsid w:val="00277A5C"/>
    <w:rsid w:val="00277C3A"/>
    <w:rsid w:val="00287F26"/>
    <w:rsid w:val="002B5D04"/>
    <w:rsid w:val="002B6CFE"/>
    <w:rsid w:val="002C42B8"/>
    <w:rsid w:val="002D1916"/>
    <w:rsid w:val="002D4EFF"/>
    <w:rsid w:val="002D7E6B"/>
    <w:rsid w:val="002E279C"/>
    <w:rsid w:val="003004EF"/>
    <w:rsid w:val="0031583C"/>
    <w:rsid w:val="00331940"/>
    <w:rsid w:val="00332B29"/>
    <w:rsid w:val="00351684"/>
    <w:rsid w:val="0035218F"/>
    <w:rsid w:val="00355D69"/>
    <w:rsid w:val="00361A36"/>
    <w:rsid w:val="0036593B"/>
    <w:rsid w:val="00377B40"/>
    <w:rsid w:val="00377C6A"/>
    <w:rsid w:val="00395131"/>
    <w:rsid w:val="00397202"/>
    <w:rsid w:val="003A3F2E"/>
    <w:rsid w:val="003A5D0E"/>
    <w:rsid w:val="003B2B32"/>
    <w:rsid w:val="003C4864"/>
    <w:rsid w:val="003C7677"/>
    <w:rsid w:val="003D062C"/>
    <w:rsid w:val="003D0AD3"/>
    <w:rsid w:val="003D2A5D"/>
    <w:rsid w:val="003D7C24"/>
    <w:rsid w:val="003E7E19"/>
    <w:rsid w:val="003F6CA3"/>
    <w:rsid w:val="003F6D0F"/>
    <w:rsid w:val="00403C69"/>
    <w:rsid w:val="00420F7F"/>
    <w:rsid w:val="00424973"/>
    <w:rsid w:val="00426017"/>
    <w:rsid w:val="00447B00"/>
    <w:rsid w:val="004701E4"/>
    <w:rsid w:val="0048189C"/>
    <w:rsid w:val="004866BB"/>
    <w:rsid w:val="004934E9"/>
    <w:rsid w:val="00497AE1"/>
    <w:rsid w:val="004B3929"/>
    <w:rsid w:val="004B66D4"/>
    <w:rsid w:val="004B71C5"/>
    <w:rsid w:val="004C094B"/>
    <w:rsid w:val="004C2B2F"/>
    <w:rsid w:val="004C3C10"/>
    <w:rsid w:val="004C3DDD"/>
    <w:rsid w:val="004D223A"/>
    <w:rsid w:val="004D47D1"/>
    <w:rsid w:val="004E354F"/>
    <w:rsid w:val="004E3D25"/>
    <w:rsid w:val="004F21AC"/>
    <w:rsid w:val="004F41E5"/>
    <w:rsid w:val="005006D7"/>
    <w:rsid w:val="005040C4"/>
    <w:rsid w:val="0051336A"/>
    <w:rsid w:val="005173C2"/>
    <w:rsid w:val="00523E00"/>
    <w:rsid w:val="0053221E"/>
    <w:rsid w:val="00552957"/>
    <w:rsid w:val="00556F7F"/>
    <w:rsid w:val="00561F1D"/>
    <w:rsid w:val="0057531A"/>
    <w:rsid w:val="00584E20"/>
    <w:rsid w:val="005A307B"/>
    <w:rsid w:val="005A3C2D"/>
    <w:rsid w:val="005A5830"/>
    <w:rsid w:val="005A635E"/>
    <w:rsid w:val="005C2FB5"/>
    <w:rsid w:val="005C316D"/>
    <w:rsid w:val="005F3124"/>
    <w:rsid w:val="005F362C"/>
    <w:rsid w:val="005F56EE"/>
    <w:rsid w:val="005F60F7"/>
    <w:rsid w:val="006106EB"/>
    <w:rsid w:val="00614F05"/>
    <w:rsid w:val="006248CD"/>
    <w:rsid w:val="00631766"/>
    <w:rsid w:val="0063667F"/>
    <w:rsid w:val="00636F52"/>
    <w:rsid w:val="006406CC"/>
    <w:rsid w:val="00661A99"/>
    <w:rsid w:val="00671D44"/>
    <w:rsid w:val="00681A02"/>
    <w:rsid w:val="00686EEB"/>
    <w:rsid w:val="00691364"/>
    <w:rsid w:val="006A0DC8"/>
    <w:rsid w:val="006A3F57"/>
    <w:rsid w:val="006A4DC1"/>
    <w:rsid w:val="006A5F2B"/>
    <w:rsid w:val="006B05A8"/>
    <w:rsid w:val="006B4016"/>
    <w:rsid w:val="006C15C9"/>
    <w:rsid w:val="006C375E"/>
    <w:rsid w:val="006F49BC"/>
    <w:rsid w:val="00705AAC"/>
    <w:rsid w:val="00706261"/>
    <w:rsid w:val="00715FF9"/>
    <w:rsid w:val="007250E8"/>
    <w:rsid w:val="00732737"/>
    <w:rsid w:val="00745208"/>
    <w:rsid w:val="00753842"/>
    <w:rsid w:val="00764567"/>
    <w:rsid w:val="00766DB1"/>
    <w:rsid w:val="007728BB"/>
    <w:rsid w:val="0077576F"/>
    <w:rsid w:val="00776B28"/>
    <w:rsid w:val="00780FC7"/>
    <w:rsid w:val="00781B84"/>
    <w:rsid w:val="00783AE9"/>
    <w:rsid w:val="00794527"/>
    <w:rsid w:val="00794E08"/>
    <w:rsid w:val="007C08FB"/>
    <w:rsid w:val="007E0355"/>
    <w:rsid w:val="007E1E80"/>
    <w:rsid w:val="0080310A"/>
    <w:rsid w:val="00812F93"/>
    <w:rsid w:val="008131D5"/>
    <w:rsid w:val="00827D1F"/>
    <w:rsid w:val="008342E2"/>
    <w:rsid w:val="008352B4"/>
    <w:rsid w:val="00844C66"/>
    <w:rsid w:val="00847136"/>
    <w:rsid w:val="008552F6"/>
    <w:rsid w:val="00861687"/>
    <w:rsid w:val="00865357"/>
    <w:rsid w:val="00874B09"/>
    <w:rsid w:val="00884008"/>
    <w:rsid w:val="0088C4DE"/>
    <w:rsid w:val="00891FA8"/>
    <w:rsid w:val="008A2D60"/>
    <w:rsid w:val="008A36E1"/>
    <w:rsid w:val="008A5C94"/>
    <w:rsid w:val="008A7B8F"/>
    <w:rsid w:val="008B1892"/>
    <w:rsid w:val="008C08B3"/>
    <w:rsid w:val="008C445D"/>
    <w:rsid w:val="008D08BA"/>
    <w:rsid w:val="008D7C85"/>
    <w:rsid w:val="008E7412"/>
    <w:rsid w:val="008E74C2"/>
    <w:rsid w:val="008F4F3B"/>
    <w:rsid w:val="00906FE5"/>
    <w:rsid w:val="00916CFA"/>
    <w:rsid w:val="0092178D"/>
    <w:rsid w:val="009274DB"/>
    <w:rsid w:val="00937119"/>
    <w:rsid w:val="00940A98"/>
    <w:rsid w:val="00970628"/>
    <w:rsid w:val="00972688"/>
    <w:rsid w:val="00983E15"/>
    <w:rsid w:val="009A236F"/>
    <w:rsid w:val="009B0190"/>
    <w:rsid w:val="009B289A"/>
    <w:rsid w:val="009B4FA0"/>
    <w:rsid w:val="009E000F"/>
    <w:rsid w:val="009E0E2B"/>
    <w:rsid w:val="009E269C"/>
    <w:rsid w:val="009E6780"/>
    <w:rsid w:val="009E686E"/>
    <w:rsid w:val="009F1CAA"/>
    <w:rsid w:val="00A04411"/>
    <w:rsid w:val="00A14086"/>
    <w:rsid w:val="00A40B6C"/>
    <w:rsid w:val="00A45E8B"/>
    <w:rsid w:val="00A4744D"/>
    <w:rsid w:val="00A523F8"/>
    <w:rsid w:val="00A52946"/>
    <w:rsid w:val="00A54F06"/>
    <w:rsid w:val="00A5542A"/>
    <w:rsid w:val="00A6352E"/>
    <w:rsid w:val="00A65AE1"/>
    <w:rsid w:val="00A718D6"/>
    <w:rsid w:val="00A73746"/>
    <w:rsid w:val="00A76482"/>
    <w:rsid w:val="00A77559"/>
    <w:rsid w:val="00A77A0B"/>
    <w:rsid w:val="00A84201"/>
    <w:rsid w:val="00A91EF7"/>
    <w:rsid w:val="00AA4CB6"/>
    <w:rsid w:val="00AB1123"/>
    <w:rsid w:val="00AB2B6E"/>
    <w:rsid w:val="00AB4300"/>
    <w:rsid w:val="00AB6730"/>
    <w:rsid w:val="00AC24E3"/>
    <w:rsid w:val="00AC74BE"/>
    <w:rsid w:val="00AD3A48"/>
    <w:rsid w:val="00AE3060"/>
    <w:rsid w:val="00AE6748"/>
    <w:rsid w:val="00AF064D"/>
    <w:rsid w:val="00AF0E05"/>
    <w:rsid w:val="00AF2011"/>
    <w:rsid w:val="00AF7907"/>
    <w:rsid w:val="00B00900"/>
    <w:rsid w:val="00B0273B"/>
    <w:rsid w:val="00B14018"/>
    <w:rsid w:val="00B173A4"/>
    <w:rsid w:val="00B2347F"/>
    <w:rsid w:val="00B30469"/>
    <w:rsid w:val="00B32B4F"/>
    <w:rsid w:val="00B40CE8"/>
    <w:rsid w:val="00B42182"/>
    <w:rsid w:val="00B42D22"/>
    <w:rsid w:val="00B46B74"/>
    <w:rsid w:val="00B55E26"/>
    <w:rsid w:val="00B64FD1"/>
    <w:rsid w:val="00B664F7"/>
    <w:rsid w:val="00B70363"/>
    <w:rsid w:val="00B716BC"/>
    <w:rsid w:val="00B73D8F"/>
    <w:rsid w:val="00B747A9"/>
    <w:rsid w:val="00B9086D"/>
    <w:rsid w:val="00B942B4"/>
    <w:rsid w:val="00BA12EB"/>
    <w:rsid w:val="00BA22B5"/>
    <w:rsid w:val="00BA6194"/>
    <w:rsid w:val="00BB45C9"/>
    <w:rsid w:val="00BB464D"/>
    <w:rsid w:val="00BB5229"/>
    <w:rsid w:val="00BC4E87"/>
    <w:rsid w:val="00BD0484"/>
    <w:rsid w:val="00BD658B"/>
    <w:rsid w:val="00BE2C69"/>
    <w:rsid w:val="00BE36BC"/>
    <w:rsid w:val="00BE7C5E"/>
    <w:rsid w:val="00BF186A"/>
    <w:rsid w:val="00BF528D"/>
    <w:rsid w:val="00BF785D"/>
    <w:rsid w:val="00C00F50"/>
    <w:rsid w:val="00C01613"/>
    <w:rsid w:val="00C152EB"/>
    <w:rsid w:val="00C24B5E"/>
    <w:rsid w:val="00C24DD5"/>
    <w:rsid w:val="00C30F09"/>
    <w:rsid w:val="00C40A6A"/>
    <w:rsid w:val="00C44E61"/>
    <w:rsid w:val="00C6273D"/>
    <w:rsid w:val="00C63E13"/>
    <w:rsid w:val="00C72252"/>
    <w:rsid w:val="00C728E5"/>
    <w:rsid w:val="00C93371"/>
    <w:rsid w:val="00C93DEB"/>
    <w:rsid w:val="00C94CE5"/>
    <w:rsid w:val="00CA4592"/>
    <w:rsid w:val="00CC1046"/>
    <w:rsid w:val="00D13C8E"/>
    <w:rsid w:val="00D17D3A"/>
    <w:rsid w:val="00D2269B"/>
    <w:rsid w:val="00D236A0"/>
    <w:rsid w:val="00D24AF4"/>
    <w:rsid w:val="00D27C72"/>
    <w:rsid w:val="00D524C1"/>
    <w:rsid w:val="00D63490"/>
    <w:rsid w:val="00D63911"/>
    <w:rsid w:val="00D64816"/>
    <w:rsid w:val="00D64C44"/>
    <w:rsid w:val="00D807AA"/>
    <w:rsid w:val="00D811B0"/>
    <w:rsid w:val="00D82B45"/>
    <w:rsid w:val="00DA536B"/>
    <w:rsid w:val="00DA6B0C"/>
    <w:rsid w:val="00DA6B42"/>
    <w:rsid w:val="00DB059E"/>
    <w:rsid w:val="00DB3E81"/>
    <w:rsid w:val="00DD036D"/>
    <w:rsid w:val="00DE37BC"/>
    <w:rsid w:val="00DF5673"/>
    <w:rsid w:val="00E03E16"/>
    <w:rsid w:val="00E11CDF"/>
    <w:rsid w:val="00E139E9"/>
    <w:rsid w:val="00E24B48"/>
    <w:rsid w:val="00E27074"/>
    <w:rsid w:val="00E27106"/>
    <w:rsid w:val="00E30E69"/>
    <w:rsid w:val="00E31AD8"/>
    <w:rsid w:val="00E35646"/>
    <w:rsid w:val="00E44FF7"/>
    <w:rsid w:val="00E5054A"/>
    <w:rsid w:val="00E55560"/>
    <w:rsid w:val="00E63830"/>
    <w:rsid w:val="00E6419B"/>
    <w:rsid w:val="00E659AB"/>
    <w:rsid w:val="00E67DC7"/>
    <w:rsid w:val="00E85446"/>
    <w:rsid w:val="00E91F6A"/>
    <w:rsid w:val="00E931E0"/>
    <w:rsid w:val="00E93937"/>
    <w:rsid w:val="00E9447C"/>
    <w:rsid w:val="00EB054D"/>
    <w:rsid w:val="00EB317D"/>
    <w:rsid w:val="00EC26AD"/>
    <w:rsid w:val="00ED019D"/>
    <w:rsid w:val="00ED1199"/>
    <w:rsid w:val="00ED2BEB"/>
    <w:rsid w:val="00ED3C93"/>
    <w:rsid w:val="00ED60F1"/>
    <w:rsid w:val="00EE31EC"/>
    <w:rsid w:val="00EF3FA9"/>
    <w:rsid w:val="00EF4DE7"/>
    <w:rsid w:val="00F03E84"/>
    <w:rsid w:val="00F043EA"/>
    <w:rsid w:val="00F04F4E"/>
    <w:rsid w:val="00F06769"/>
    <w:rsid w:val="00F06DD4"/>
    <w:rsid w:val="00F1038D"/>
    <w:rsid w:val="00F11EA7"/>
    <w:rsid w:val="00F27BEE"/>
    <w:rsid w:val="00F4239E"/>
    <w:rsid w:val="00F51868"/>
    <w:rsid w:val="00F53F08"/>
    <w:rsid w:val="00F634E1"/>
    <w:rsid w:val="00F66DB6"/>
    <w:rsid w:val="00F7133E"/>
    <w:rsid w:val="00F877ED"/>
    <w:rsid w:val="00F87916"/>
    <w:rsid w:val="00FA19C7"/>
    <w:rsid w:val="00FC4988"/>
    <w:rsid w:val="00FC6FF2"/>
    <w:rsid w:val="00FE2A01"/>
    <w:rsid w:val="00FE3CB7"/>
    <w:rsid w:val="00FE5110"/>
    <w:rsid w:val="06EA7331"/>
    <w:rsid w:val="0F2FCECF"/>
    <w:rsid w:val="1DDE89F1"/>
    <w:rsid w:val="2AACE288"/>
    <w:rsid w:val="2EA93B3B"/>
    <w:rsid w:val="40C5047B"/>
    <w:rsid w:val="4C5D8712"/>
    <w:rsid w:val="56E0192F"/>
    <w:rsid w:val="5A1503CB"/>
    <w:rsid w:val="6411A6CF"/>
    <w:rsid w:val="6E3954A3"/>
    <w:rsid w:val="70FE2288"/>
    <w:rsid w:val="7FCB8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8CCBC"/>
  <w15:docId w15:val="{1A097D89-EEFD-409E-895F-523613A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79C"/>
    <w:pPr>
      <w:spacing w:before="120"/>
    </w:pPr>
    <w:rPr>
      <w:rFonts w:asciiTheme="minorHAnsi" w:eastAsiaTheme="minorEastAsia" w:hAnsiTheme="minorHAnsi" w:cstheme="minorBidi"/>
      <w:sz w:val="24"/>
      <w:szCs w:val="24"/>
      <w:lang w:val="en-CA"/>
    </w:rPr>
  </w:style>
  <w:style w:type="paragraph" w:styleId="Heading1">
    <w:name w:val="heading 1"/>
    <w:basedOn w:val="Normal"/>
    <w:next w:val="Normal"/>
    <w:link w:val="Heading1Char"/>
    <w:uiPriority w:val="9"/>
    <w:qFormat/>
    <w:rsid w:val="002E279C"/>
    <w:pPr>
      <w:keepNext/>
      <w:keepLines/>
      <w:pBdr>
        <w:top w:val="single" w:sz="8" w:space="6" w:color="404040" w:themeColor="text1" w:themeTint="BF"/>
      </w:pBdr>
      <w:spacing w:before="240"/>
      <w:outlineLvl w:val="0"/>
    </w:pPr>
    <w:rPr>
      <w:rFonts w:ascii="Arial" w:eastAsia="Times New Roman" w:hAnsi="Arial" w:cs="Arial"/>
      <w:b/>
      <w:bCs/>
      <w:color w:val="404040" w:themeColor="text1" w:themeTint="BF"/>
      <w:sz w:val="28"/>
      <w:szCs w:val="28"/>
      <w:lang w:val="x-none" w:eastAsia="x-none"/>
    </w:rPr>
  </w:style>
  <w:style w:type="paragraph" w:styleId="Heading2">
    <w:name w:val="heading 2"/>
    <w:basedOn w:val="Heading1"/>
    <w:next w:val="Heading3"/>
    <w:qFormat/>
    <w:rsid w:val="00A84201"/>
    <w:pPr>
      <w:pBdr>
        <w:top w:val="none" w:sz="0" w:space="0" w:color="auto"/>
      </w:pBdr>
      <w:outlineLvl w:val="1"/>
    </w:pPr>
    <w:rPr>
      <w:sz w:val="24"/>
    </w:rPr>
  </w:style>
  <w:style w:type="paragraph" w:styleId="Heading3">
    <w:name w:val="heading 3"/>
    <w:basedOn w:val="Normal"/>
    <w:next w:val="Normal"/>
    <w:qFormat/>
    <w:rsid w:val="005A3C2D"/>
    <w:pPr>
      <w:keepNext/>
      <w:spacing w:before="280"/>
      <w:outlineLvl w:val="2"/>
    </w:pPr>
    <w:rPr>
      <w:b/>
      <w:i/>
      <w:color w:val="1F617B"/>
      <w:sz w:val="26"/>
    </w:rPr>
  </w:style>
  <w:style w:type="paragraph" w:styleId="Heading4">
    <w:name w:val="heading 4"/>
    <w:basedOn w:val="Normal"/>
    <w:next w:val="Normal"/>
    <w:qFormat/>
    <w:rsid w:val="005A3C2D"/>
    <w:pPr>
      <w:keepNext/>
      <w:outlineLvl w:val="3"/>
    </w:pPr>
    <w:rPr>
      <w:b/>
      <w:i/>
      <w:color w:val="7F7F7F" w:themeColor="text1" w:themeTint="80"/>
    </w:rPr>
  </w:style>
  <w:style w:type="paragraph" w:styleId="Heading5">
    <w:name w:val="heading 5"/>
    <w:basedOn w:val="Heading4"/>
    <w:next w:val="Normal"/>
    <w:qFormat/>
    <w:rsid w:val="005A3C2D"/>
    <w:pPr>
      <w:outlineLvl w:val="4"/>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evelIndent">
    <w:name w:val="1st Level Indent"/>
    <w:basedOn w:val="Normal"/>
    <w:link w:val="1stLevelIndentChar"/>
    <w:rsid w:val="006A4DC1"/>
    <w:pPr>
      <w:numPr>
        <w:numId w:val="1"/>
      </w:numPr>
      <w:tabs>
        <w:tab w:val="clear" w:pos="360"/>
      </w:tabs>
      <w:spacing w:before="40"/>
      <w:ind w:left="630" w:hanging="270"/>
    </w:pPr>
    <w:rPr>
      <w:lang w:eastAsia="en-CA"/>
    </w:rPr>
  </w:style>
  <w:style w:type="paragraph" w:customStyle="1" w:styleId="attribution">
    <w:name w:val="attribution"/>
    <w:basedOn w:val="Address"/>
    <w:rsid w:val="005A3C2D"/>
    <w:pPr>
      <w:jc w:val="right"/>
    </w:pPr>
    <w:rPr>
      <w:sz w:val="18"/>
    </w:rPr>
  </w:style>
  <w:style w:type="paragraph" w:customStyle="1" w:styleId="2ndLevelIndent">
    <w:name w:val="2nd Level Indent"/>
    <w:basedOn w:val="Normal"/>
    <w:rsid w:val="006A4DC1"/>
    <w:pPr>
      <w:numPr>
        <w:numId w:val="2"/>
      </w:numPr>
      <w:tabs>
        <w:tab w:val="clear" w:pos="1080"/>
        <w:tab w:val="left" w:pos="900"/>
        <w:tab w:val="right" w:leader="dot" w:pos="7920"/>
      </w:tabs>
      <w:spacing w:before="0"/>
      <w:ind w:left="900" w:hanging="270"/>
    </w:pPr>
    <w:rPr>
      <w:lang w:eastAsia="en-CA"/>
    </w:rPr>
  </w:style>
  <w:style w:type="paragraph" w:customStyle="1" w:styleId="Address">
    <w:name w:val="Address"/>
    <w:basedOn w:val="Normal"/>
    <w:rsid w:val="005A3C2D"/>
    <w:pPr>
      <w:spacing w:before="0"/>
    </w:pPr>
  </w:style>
  <w:style w:type="paragraph" w:customStyle="1" w:styleId="Agenda">
    <w:name w:val="Agenda"/>
    <w:basedOn w:val="Normal"/>
    <w:rsid w:val="005A3C2D"/>
    <w:pPr>
      <w:tabs>
        <w:tab w:val="right" w:pos="7200"/>
      </w:tabs>
      <w:ind w:left="1080" w:hanging="1080"/>
    </w:pPr>
  </w:style>
  <w:style w:type="paragraph" w:customStyle="1" w:styleId="AgendaBulletPoint">
    <w:name w:val="Agenda Bullet Point"/>
    <w:basedOn w:val="Agenda"/>
    <w:rsid w:val="00766DB1"/>
    <w:pPr>
      <w:numPr>
        <w:numId w:val="3"/>
      </w:numPr>
      <w:tabs>
        <w:tab w:val="clear" w:pos="360"/>
      </w:tabs>
      <w:spacing w:before="0"/>
      <w:ind w:left="1350" w:hanging="270"/>
    </w:pPr>
  </w:style>
  <w:style w:type="paragraph" w:styleId="BodyText">
    <w:name w:val="Body Text"/>
    <w:basedOn w:val="Normal"/>
    <w:link w:val="BodyTextChar"/>
    <w:rsid w:val="005A3C2D"/>
    <w:rPr>
      <w:snapToGrid w:val="0"/>
    </w:rPr>
  </w:style>
  <w:style w:type="paragraph" w:styleId="BodyText2">
    <w:name w:val="Body Text 2"/>
    <w:basedOn w:val="Normal"/>
    <w:rsid w:val="005A3C2D"/>
    <w:pPr>
      <w:spacing w:before="0"/>
    </w:pPr>
    <w:rPr>
      <w:i/>
    </w:rPr>
  </w:style>
  <w:style w:type="paragraph" w:customStyle="1" w:styleId="FigureCaption">
    <w:name w:val="Figure Caption"/>
    <w:basedOn w:val="Normal"/>
    <w:rsid w:val="005A3C2D"/>
    <w:pPr>
      <w:ind w:left="-2160" w:right="8308"/>
      <w:jc w:val="right"/>
    </w:pPr>
  </w:style>
  <w:style w:type="paragraph" w:styleId="Footer">
    <w:name w:val="footer"/>
    <w:basedOn w:val="Normal"/>
    <w:link w:val="FooterChar"/>
    <w:uiPriority w:val="99"/>
    <w:rsid w:val="005A3C2D"/>
    <w:pPr>
      <w:tabs>
        <w:tab w:val="center" w:pos="4320"/>
        <w:tab w:val="right" w:pos="8640"/>
      </w:tabs>
    </w:pPr>
    <w:rPr>
      <w:sz w:val="18"/>
    </w:rPr>
  </w:style>
  <w:style w:type="paragraph" w:styleId="Header">
    <w:name w:val="header"/>
    <w:basedOn w:val="Normal"/>
    <w:link w:val="HeaderChar"/>
    <w:uiPriority w:val="99"/>
    <w:rsid w:val="005A3C2D"/>
    <w:pPr>
      <w:tabs>
        <w:tab w:val="center" w:pos="4320"/>
        <w:tab w:val="right" w:pos="8640"/>
      </w:tabs>
    </w:pPr>
    <w:rPr>
      <w:sz w:val="18"/>
    </w:rPr>
  </w:style>
  <w:style w:type="character" w:styleId="Hyperlink">
    <w:name w:val="Hyperlink"/>
    <w:uiPriority w:val="99"/>
    <w:rsid w:val="005A3C2D"/>
    <w:rPr>
      <w:color w:val="0000FF"/>
      <w:u w:val="single"/>
    </w:rPr>
  </w:style>
  <w:style w:type="paragraph" w:customStyle="1" w:styleId="ModuleHeading">
    <w:name w:val="Module Heading"/>
    <w:basedOn w:val="Agenda"/>
    <w:next w:val="Agenda"/>
    <w:autoRedefine/>
    <w:rsid w:val="005A3C2D"/>
    <w:pPr>
      <w:pBdr>
        <w:top w:val="single" w:sz="4" w:space="4" w:color="1F617B"/>
        <w:bottom w:val="single" w:sz="4" w:space="3" w:color="1F617B"/>
      </w:pBdr>
      <w:tabs>
        <w:tab w:val="clear" w:pos="7200"/>
        <w:tab w:val="right" w:pos="9360"/>
      </w:tabs>
    </w:pPr>
    <w:rPr>
      <w:b/>
      <w:color w:val="1F617B"/>
    </w:rPr>
  </w:style>
  <w:style w:type="paragraph" w:customStyle="1" w:styleId="NumberedPoint">
    <w:name w:val="Numbered Point"/>
    <w:basedOn w:val="Normal"/>
    <w:rsid w:val="005A3C2D"/>
    <w:pPr>
      <w:numPr>
        <w:numId w:val="4"/>
      </w:numPr>
      <w:tabs>
        <w:tab w:val="left" w:pos="360"/>
        <w:tab w:val="right" w:leader="dot" w:pos="9360"/>
      </w:tabs>
    </w:pPr>
  </w:style>
  <w:style w:type="paragraph" w:customStyle="1" w:styleId="NonnumberedPoint">
    <w:name w:val="Nonnumbered Point"/>
    <w:basedOn w:val="NumberedPoint"/>
    <w:rsid w:val="005A3C2D"/>
    <w:pPr>
      <w:numPr>
        <w:numId w:val="0"/>
      </w:numPr>
      <w:ind w:left="360"/>
    </w:pPr>
  </w:style>
  <w:style w:type="paragraph" w:customStyle="1" w:styleId="Pre-tableSpace">
    <w:name w:val="Pre-table Space"/>
    <w:basedOn w:val="Normal"/>
    <w:rsid w:val="005A3C2D"/>
    <w:pPr>
      <w:spacing w:before="0"/>
    </w:pPr>
  </w:style>
  <w:style w:type="paragraph" w:customStyle="1" w:styleId="Quotation">
    <w:name w:val="Quotation"/>
    <w:basedOn w:val="Normal"/>
    <w:rsid w:val="005A3C2D"/>
    <w:pPr>
      <w:pBdr>
        <w:top w:val="single" w:sz="2" w:space="8" w:color="1F617B" w:shadow="1"/>
        <w:left w:val="single" w:sz="2" w:space="8" w:color="1F617B" w:shadow="1"/>
        <w:bottom w:val="single" w:sz="2" w:space="8" w:color="1F617B" w:shadow="1"/>
        <w:right w:val="single" w:sz="2" w:space="8" w:color="1F617B" w:shadow="1"/>
      </w:pBdr>
      <w:shd w:val="solid" w:color="EFF7FB" w:fill="auto"/>
      <w:spacing w:after="240"/>
      <w:ind w:left="360" w:right="720"/>
      <w:jc w:val="center"/>
    </w:pPr>
    <w:rPr>
      <w:b/>
      <w:i/>
      <w:color w:val="595959" w:themeColor="text1" w:themeTint="A6"/>
      <w:sz w:val="26"/>
    </w:rPr>
  </w:style>
  <w:style w:type="paragraph" w:customStyle="1" w:styleId="TableNormal0">
    <w:name w:val="Table  Normal"/>
    <w:basedOn w:val="Normal"/>
    <w:rsid w:val="005A3C2D"/>
    <w:pPr>
      <w:spacing w:before="80"/>
      <w:ind w:left="-32"/>
    </w:pPr>
  </w:style>
  <w:style w:type="paragraph" w:customStyle="1" w:styleId="Table1stlevelindent">
    <w:name w:val="Table 1st level indent"/>
    <w:basedOn w:val="Normal"/>
    <w:rsid w:val="005A3C2D"/>
    <w:pPr>
      <w:numPr>
        <w:numId w:val="6"/>
      </w:numPr>
      <w:spacing w:before="40"/>
    </w:pPr>
  </w:style>
  <w:style w:type="paragraph" w:customStyle="1" w:styleId="Table2ndlevelindent">
    <w:name w:val="Table 2nd level indent"/>
    <w:basedOn w:val="Table1stlevelindent"/>
    <w:rsid w:val="005A3C2D"/>
    <w:pPr>
      <w:numPr>
        <w:numId w:val="7"/>
      </w:numPr>
      <w:spacing w:before="0"/>
    </w:pPr>
  </w:style>
  <w:style w:type="paragraph" w:customStyle="1" w:styleId="Tableblankline">
    <w:name w:val="Table blank line"/>
    <w:basedOn w:val="TableNormal0"/>
    <w:rsid w:val="005A3C2D"/>
    <w:pPr>
      <w:spacing w:before="0" w:after="80"/>
    </w:pPr>
  </w:style>
  <w:style w:type="paragraph" w:customStyle="1" w:styleId="Tablelastline">
    <w:name w:val="Table last line"/>
    <w:basedOn w:val="TableNormal0"/>
    <w:rsid w:val="005A3C2D"/>
    <w:pPr>
      <w:spacing w:before="0"/>
    </w:pPr>
    <w:rPr>
      <w:sz w:val="8"/>
    </w:rPr>
  </w:style>
  <w:style w:type="paragraph" w:customStyle="1" w:styleId="TitleAssignment">
    <w:name w:val="Title — Assignment"/>
    <w:basedOn w:val="Normal"/>
    <w:rsid w:val="005A3C2D"/>
    <w:pPr>
      <w:spacing w:before="2700" w:after="1600"/>
    </w:pPr>
    <w:rPr>
      <w:b/>
    </w:rPr>
  </w:style>
  <w:style w:type="paragraph" w:customStyle="1" w:styleId="TitleClient">
    <w:name w:val="Title — Client"/>
    <w:basedOn w:val="Normal"/>
    <w:rsid w:val="005A3C2D"/>
    <w:pPr>
      <w:spacing w:before="0"/>
    </w:pPr>
    <w:rPr>
      <w:b/>
      <w:i/>
      <w:sz w:val="42"/>
    </w:rPr>
  </w:style>
  <w:style w:type="paragraph" w:customStyle="1" w:styleId="TitleDate">
    <w:name w:val="Title — Date"/>
    <w:basedOn w:val="Normal"/>
    <w:rsid w:val="005A3C2D"/>
    <w:pPr>
      <w:spacing w:before="960"/>
    </w:pPr>
  </w:style>
  <w:style w:type="paragraph" w:styleId="TOC1">
    <w:name w:val="toc 1"/>
    <w:basedOn w:val="Normal"/>
    <w:next w:val="Normal"/>
    <w:autoRedefine/>
    <w:semiHidden/>
    <w:rsid w:val="005A3C2D"/>
    <w:pPr>
      <w:pBdr>
        <w:top w:val="dashSmallGap" w:sz="4" w:space="3" w:color="800000"/>
      </w:pBdr>
      <w:tabs>
        <w:tab w:val="right" w:pos="7200"/>
      </w:tabs>
      <w:spacing w:before="60" w:after="60"/>
    </w:pPr>
    <w:rPr>
      <w:b/>
      <w:noProof/>
    </w:rPr>
  </w:style>
  <w:style w:type="paragraph" w:customStyle="1" w:styleId="TOC1stline">
    <w:name w:val="TOC 1st line"/>
    <w:basedOn w:val="Header"/>
    <w:rsid w:val="005A3C2D"/>
    <w:pPr>
      <w:tabs>
        <w:tab w:val="clear" w:pos="4320"/>
        <w:tab w:val="clear" w:pos="8640"/>
        <w:tab w:val="right" w:pos="7200"/>
      </w:tabs>
    </w:pPr>
    <w:rPr>
      <w:b/>
    </w:rPr>
  </w:style>
  <w:style w:type="paragraph" w:styleId="TOC2">
    <w:name w:val="toc 2"/>
    <w:basedOn w:val="Normal"/>
    <w:next w:val="Normal"/>
    <w:autoRedefine/>
    <w:semiHidden/>
    <w:rsid w:val="005A3C2D"/>
    <w:pPr>
      <w:tabs>
        <w:tab w:val="right" w:pos="7200"/>
      </w:tabs>
      <w:spacing w:before="60" w:after="60"/>
    </w:pPr>
  </w:style>
  <w:style w:type="paragraph" w:styleId="TOC3">
    <w:name w:val="toc 3"/>
    <w:basedOn w:val="Normal"/>
    <w:next w:val="Normal"/>
    <w:autoRedefine/>
    <w:semiHidden/>
    <w:rsid w:val="005A3C2D"/>
    <w:pPr>
      <w:tabs>
        <w:tab w:val="right" w:pos="7200"/>
      </w:tabs>
      <w:spacing w:before="60" w:after="60"/>
      <w:ind w:left="360" w:hanging="360"/>
    </w:pPr>
  </w:style>
  <w:style w:type="paragraph" w:styleId="FootnoteText">
    <w:name w:val="footnote text"/>
    <w:basedOn w:val="Normal"/>
    <w:semiHidden/>
    <w:rsid w:val="005A3C2D"/>
    <w:pPr>
      <w:ind w:left="270" w:hanging="270"/>
    </w:pPr>
    <w:rPr>
      <w:sz w:val="18"/>
    </w:rPr>
  </w:style>
  <w:style w:type="character" w:styleId="FootnoteReference">
    <w:name w:val="footnote reference"/>
    <w:semiHidden/>
    <w:rsid w:val="005A3C2D"/>
    <w:rPr>
      <w:vertAlign w:val="superscript"/>
    </w:rPr>
  </w:style>
  <w:style w:type="paragraph" w:customStyle="1" w:styleId="TableTitle">
    <w:name w:val="Table Title"/>
    <w:basedOn w:val="Normal"/>
    <w:rsid w:val="005A3C2D"/>
    <w:pPr>
      <w:ind w:left="350" w:hanging="350"/>
    </w:pPr>
    <w:rPr>
      <w:rFonts w:ascii="Arial" w:hAnsi="Arial" w:cs="Arial"/>
      <w:b/>
      <w:color w:val="FFFFFF"/>
    </w:rPr>
  </w:style>
  <w:style w:type="paragraph" w:styleId="TOC4">
    <w:name w:val="toc 4"/>
    <w:basedOn w:val="Normal"/>
    <w:next w:val="Normal"/>
    <w:autoRedefine/>
    <w:semiHidden/>
    <w:rsid w:val="005A3C2D"/>
    <w:pPr>
      <w:ind w:left="720"/>
    </w:pPr>
  </w:style>
  <w:style w:type="paragraph" w:styleId="TOC5">
    <w:name w:val="toc 5"/>
    <w:basedOn w:val="Normal"/>
    <w:next w:val="Normal"/>
    <w:autoRedefine/>
    <w:semiHidden/>
    <w:rsid w:val="005A3C2D"/>
    <w:pPr>
      <w:ind w:left="960"/>
    </w:pPr>
  </w:style>
  <w:style w:type="paragraph" w:styleId="TOC6">
    <w:name w:val="toc 6"/>
    <w:basedOn w:val="Normal"/>
    <w:next w:val="Normal"/>
    <w:autoRedefine/>
    <w:semiHidden/>
    <w:rsid w:val="005A3C2D"/>
    <w:pPr>
      <w:ind w:left="1200"/>
    </w:pPr>
  </w:style>
  <w:style w:type="paragraph" w:styleId="TOC7">
    <w:name w:val="toc 7"/>
    <w:basedOn w:val="Normal"/>
    <w:next w:val="Normal"/>
    <w:autoRedefine/>
    <w:semiHidden/>
    <w:rsid w:val="005A3C2D"/>
    <w:pPr>
      <w:ind w:left="1440"/>
    </w:pPr>
  </w:style>
  <w:style w:type="paragraph" w:styleId="TOC8">
    <w:name w:val="toc 8"/>
    <w:basedOn w:val="Normal"/>
    <w:next w:val="Normal"/>
    <w:autoRedefine/>
    <w:semiHidden/>
    <w:rsid w:val="005A3C2D"/>
    <w:pPr>
      <w:ind w:left="1680"/>
    </w:pPr>
  </w:style>
  <w:style w:type="paragraph" w:styleId="TOC9">
    <w:name w:val="toc 9"/>
    <w:basedOn w:val="Normal"/>
    <w:next w:val="Normal"/>
    <w:autoRedefine/>
    <w:semiHidden/>
    <w:rsid w:val="005A3C2D"/>
    <w:pPr>
      <w:ind w:left="1920"/>
    </w:pPr>
  </w:style>
  <w:style w:type="paragraph" w:styleId="TOCHeading">
    <w:name w:val="TOC Heading"/>
    <w:basedOn w:val="Heading1"/>
    <w:next w:val="TOC1"/>
    <w:qFormat/>
    <w:rsid w:val="005A3C2D"/>
    <w:pPr>
      <w:outlineLvl w:val="9"/>
    </w:pPr>
  </w:style>
  <w:style w:type="paragraph" w:customStyle="1" w:styleId="LetteredIndent">
    <w:name w:val="Lettered Indent"/>
    <w:basedOn w:val="NumberedPoint"/>
    <w:rsid w:val="005A3C2D"/>
    <w:pPr>
      <w:numPr>
        <w:numId w:val="5"/>
      </w:numPr>
    </w:pPr>
  </w:style>
  <w:style w:type="character" w:customStyle="1" w:styleId="BodyTextChar">
    <w:name w:val="Body Text Char"/>
    <w:basedOn w:val="DefaultParagraphFont"/>
    <w:link w:val="BodyText"/>
    <w:rsid w:val="005A3C2D"/>
    <w:rPr>
      <w:rFonts w:ascii="Calibri" w:hAnsi="Calibri"/>
      <w:snapToGrid w:val="0"/>
      <w:color w:val="333333"/>
      <w:sz w:val="22"/>
    </w:rPr>
  </w:style>
  <w:style w:type="character" w:customStyle="1" w:styleId="HeaderChar">
    <w:name w:val="Header Char"/>
    <w:basedOn w:val="DefaultParagraphFont"/>
    <w:link w:val="Header"/>
    <w:uiPriority w:val="99"/>
    <w:rsid w:val="00ED019D"/>
    <w:rPr>
      <w:rFonts w:ascii="Calibri" w:hAnsi="Calibri"/>
      <w:color w:val="333333"/>
      <w:sz w:val="18"/>
    </w:rPr>
  </w:style>
  <w:style w:type="character" w:customStyle="1" w:styleId="FooterChar">
    <w:name w:val="Footer Char"/>
    <w:basedOn w:val="DefaultParagraphFont"/>
    <w:link w:val="Footer"/>
    <w:uiPriority w:val="99"/>
    <w:rsid w:val="00ED019D"/>
    <w:rPr>
      <w:rFonts w:ascii="Calibri" w:hAnsi="Calibri"/>
      <w:color w:val="333333"/>
      <w:sz w:val="18"/>
    </w:rPr>
  </w:style>
  <w:style w:type="character" w:customStyle="1" w:styleId="Heading1Char">
    <w:name w:val="Heading 1 Char"/>
    <w:basedOn w:val="DefaultParagraphFont"/>
    <w:link w:val="Heading1"/>
    <w:uiPriority w:val="9"/>
    <w:rsid w:val="002E279C"/>
    <w:rPr>
      <w:rFonts w:ascii="Arial" w:hAnsi="Arial" w:cs="Arial"/>
      <w:b/>
      <w:bCs/>
      <w:color w:val="404040" w:themeColor="text1" w:themeTint="BF"/>
      <w:sz w:val="28"/>
      <w:szCs w:val="28"/>
      <w:lang w:val="x-none" w:eastAsia="x-none"/>
    </w:rPr>
  </w:style>
  <w:style w:type="paragraph" w:styleId="ListParagraph">
    <w:name w:val="List Paragraph"/>
    <w:basedOn w:val="Normal"/>
    <w:uiPriority w:val="34"/>
    <w:qFormat/>
    <w:rsid w:val="002464F1"/>
    <w:pPr>
      <w:ind w:left="720"/>
      <w:contextualSpacing/>
    </w:pPr>
  </w:style>
  <w:style w:type="paragraph" w:styleId="BalloonText">
    <w:name w:val="Balloon Text"/>
    <w:basedOn w:val="Normal"/>
    <w:link w:val="BalloonTextChar"/>
    <w:semiHidden/>
    <w:unhideWhenUsed/>
    <w:rsid w:val="00A1408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A14086"/>
    <w:rPr>
      <w:rFonts w:ascii="Lucida Grande" w:eastAsiaTheme="minorEastAsia" w:hAnsi="Lucida Grande" w:cs="Lucida Grande"/>
      <w:sz w:val="18"/>
      <w:szCs w:val="18"/>
      <w:lang w:val="en-CA"/>
    </w:rPr>
  </w:style>
  <w:style w:type="table" w:styleId="TableGrid">
    <w:name w:val="Table Grid"/>
    <w:basedOn w:val="TableNormal"/>
    <w:rsid w:val="000E7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04F4E"/>
  </w:style>
  <w:style w:type="character" w:customStyle="1" w:styleId="1stLevelIndentChar">
    <w:name w:val="1st Level Indent Char"/>
    <w:link w:val="1stLevelIndent"/>
    <w:rsid w:val="004B66D4"/>
    <w:rPr>
      <w:rFonts w:asciiTheme="minorHAnsi" w:eastAsiaTheme="minorEastAsia" w:hAnsiTheme="minorHAnsi" w:cstheme="minorBid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B52CCCBBCEC242A4229F8EE4ABC486" ma:contentTypeVersion="13" ma:contentTypeDescription="Create a new document." ma:contentTypeScope="" ma:versionID="a4c689ede7547aa34fdcd4e7016710f1">
  <xsd:schema xmlns:xsd="http://www.w3.org/2001/XMLSchema" xmlns:xs="http://www.w3.org/2001/XMLSchema" xmlns:p="http://schemas.microsoft.com/office/2006/metadata/properties" xmlns:ns2="c7561c42-878b-43f5-9d4f-ac172ffeca05" xmlns:ns3="59cc5373-f9bf-4c6e-9f05-62a9dc9f5d1f" targetNamespace="http://schemas.microsoft.com/office/2006/metadata/properties" ma:root="true" ma:fieldsID="52c95bde02feed7e921cced84a12a094" ns2:_="" ns3:_="">
    <xsd:import namespace="c7561c42-878b-43f5-9d4f-ac172ffeca05"/>
    <xsd:import namespace="59cc5373-f9bf-4c6e-9f05-62a9dc9f5d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61c42-878b-43f5-9d4f-ac172ffec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c5373-f9bf-4c6e-9f05-62a9dc9f5d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7483-1D58-4709-854B-03B0799830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FB06F-7C70-4AD9-AE0D-208B6B6912D8}"/>
</file>

<file path=customXml/itemProps3.xml><?xml version="1.0" encoding="utf-8"?>
<ds:datastoreItem xmlns:ds="http://schemas.openxmlformats.org/officeDocument/2006/customXml" ds:itemID="{2E131786-7988-4A94-89EF-59F23A83EC85}">
  <ds:schemaRefs>
    <ds:schemaRef ds:uri="http://schemas.microsoft.com/sharepoint/v3/contenttype/forms"/>
  </ds:schemaRefs>
</ds:datastoreItem>
</file>

<file path=customXml/itemProps4.xml><?xml version="1.0" encoding="utf-8"?>
<ds:datastoreItem xmlns:ds="http://schemas.openxmlformats.org/officeDocument/2006/customXml" ds:itemID="{3943E6E6-004F-4B37-BCA8-B60D2795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McCulloch</dc:creator>
  <cp:keywords/>
  <dc:description/>
  <cp:lastModifiedBy>Eileen Gordon</cp:lastModifiedBy>
  <cp:revision>20</cp:revision>
  <cp:lastPrinted>2017-11-20T02:11:00Z</cp:lastPrinted>
  <dcterms:created xsi:type="dcterms:W3CDTF">2022-03-11T15:58:00Z</dcterms:created>
  <dcterms:modified xsi:type="dcterms:W3CDTF">2022-03-11T16:22:00Z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0x01010002B52CCCBBCEC242A4229F8EE4ABC486</vt:lpwstr>
  </property>
</Properties>
</file>